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7FBAB" w14:textId="16DD5DC3" w:rsidR="004709AA" w:rsidRPr="00B7012C" w:rsidRDefault="00E27732" w:rsidP="004709AA">
      <w:pPr>
        <w:pStyle w:val="BodyText"/>
        <w:rPr>
          <w:rFonts w:ascii="Verdana"/>
          <w:b/>
        </w:rPr>
      </w:pPr>
      <w:r>
        <w:rPr>
          <w:b/>
          <w:color w:val="245483"/>
          <w:sz w:val="24"/>
        </w:rPr>
        <w:t xml:space="preserve">     </w:t>
      </w:r>
      <w:r w:rsidR="00B7012C">
        <w:rPr>
          <w:b/>
          <w:color w:val="245483"/>
          <w:sz w:val="24"/>
        </w:rPr>
        <w:tab/>
      </w:r>
      <w:r w:rsidR="00B7012C">
        <w:rPr>
          <w:b/>
          <w:color w:val="245483"/>
          <w:sz w:val="24"/>
        </w:rPr>
        <w:tab/>
      </w:r>
      <w:r w:rsidR="00027436">
        <w:rPr>
          <w:b/>
          <w:color w:val="245483"/>
          <w:sz w:val="24"/>
        </w:rPr>
        <w:t xml:space="preserve">     </w:t>
      </w:r>
      <w:r w:rsidR="007617DA">
        <w:rPr>
          <w:b/>
          <w:color w:val="245483"/>
          <w:sz w:val="24"/>
        </w:rPr>
        <w:t xml:space="preserve">                                       </w:t>
      </w:r>
      <w:r w:rsidR="00587BF3">
        <w:rPr>
          <w:rFonts w:ascii="Verdana"/>
          <w:b/>
        </w:rPr>
        <w:t>Explore</w:t>
      </w:r>
      <w:r w:rsidR="00B7012C">
        <w:rPr>
          <w:rFonts w:ascii="Verdana"/>
          <w:b/>
        </w:rPr>
        <w:t xml:space="preserve"> Pathway 202</w:t>
      </w:r>
      <w:r w:rsidR="00145399">
        <w:rPr>
          <w:rFonts w:ascii="Verdana"/>
          <w:b/>
        </w:rPr>
        <w:t>4-2025</w:t>
      </w:r>
    </w:p>
    <w:p w14:paraId="6E2EA7AF" w14:textId="77777777" w:rsidR="004709AA" w:rsidRDefault="004709AA" w:rsidP="004709AA">
      <w:pPr>
        <w:pStyle w:val="BodyText"/>
        <w:spacing w:before="9"/>
        <w:rPr>
          <w:rFonts w:ascii="Verdana"/>
          <w:b/>
          <w:sz w:val="13"/>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1418"/>
        <w:gridCol w:w="1276"/>
        <w:gridCol w:w="1228"/>
        <w:gridCol w:w="47"/>
        <w:gridCol w:w="1134"/>
        <w:gridCol w:w="71"/>
        <w:gridCol w:w="1252"/>
        <w:gridCol w:w="95"/>
        <w:gridCol w:w="1134"/>
        <w:gridCol w:w="23"/>
        <w:gridCol w:w="1253"/>
      </w:tblGrid>
      <w:tr w:rsidR="008B20B1" w:rsidRPr="00BD000C" w14:paraId="00966AD0" w14:textId="77777777" w:rsidTr="001E23B2">
        <w:trPr>
          <w:trHeight w:val="1139"/>
        </w:trPr>
        <w:tc>
          <w:tcPr>
            <w:tcW w:w="2330" w:type="dxa"/>
            <w:gridSpan w:val="2"/>
          </w:tcPr>
          <w:p w14:paraId="0EE3D93E" w14:textId="77777777" w:rsidR="008B20B1" w:rsidRPr="00BD000C" w:rsidRDefault="008B20B1" w:rsidP="00296C7C">
            <w:pPr>
              <w:pStyle w:val="TableParagraph"/>
              <w:spacing w:before="4"/>
              <w:rPr>
                <w:rFonts w:asciiTheme="minorHAnsi" w:hAnsiTheme="minorHAnsi" w:cstheme="minorHAnsi"/>
                <w:b/>
                <w:sz w:val="16"/>
                <w:szCs w:val="16"/>
              </w:rPr>
            </w:pPr>
          </w:p>
          <w:p w14:paraId="5611CBF4" w14:textId="004809AA" w:rsidR="008B20B1" w:rsidRPr="00BD000C" w:rsidRDefault="008B20B1" w:rsidP="00296C7C">
            <w:pPr>
              <w:pStyle w:val="TableParagraph"/>
              <w:ind w:left="107" w:right="167"/>
              <w:rPr>
                <w:rFonts w:asciiTheme="minorHAnsi" w:hAnsiTheme="minorHAnsi" w:cstheme="minorHAnsi"/>
                <w:b/>
                <w:sz w:val="16"/>
                <w:szCs w:val="16"/>
              </w:rPr>
            </w:pPr>
            <w:r w:rsidRPr="00BD000C">
              <w:rPr>
                <w:rFonts w:asciiTheme="minorHAnsi" w:hAnsiTheme="minorHAnsi" w:cstheme="minorHAnsi"/>
                <w:b/>
                <w:color w:val="245483"/>
                <w:sz w:val="16"/>
                <w:szCs w:val="16"/>
              </w:rPr>
              <w:t xml:space="preserve">Whole School Cycle </w:t>
            </w:r>
            <w:r w:rsidR="00145399">
              <w:rPr>
                <w:rFonts w:asciiTheme="minorHAnsi" w:hAnsiTheme="minorHAnsi" w:cstheme="minorHAnsi"/>
                <w:b/>
                <w:color w:val="245483"/>
                <w:sz w:val="16"/>
                <w:szCs w:val="16"/>
              </w:rPr>
              <w:t>3</w:t>
            </w:r>
            <w:r w:rsidRPr="00BD000C">
              <w:rPr>
                <w:rFonts w:asciiTheme="minorHAnsi" w:hAnsiTheme="minorHAnsi" w:cstheme="minorHAnsi"/>
                <w:b/>
                <w:color w:val="245483"/>
                <w:sz w:val="16"/>
                <w:szCs w:val="16"/>
              </w:rPr>
              <w:br/>
            </w:r>
            <w:r w:rsidR="00587BF3">
              <w:rPr>
                <w:rFonts w:asciiTheme="minorHAnsi" w:hAnsiTheme="minorHAnsi" w:cstheme="minorHAnsi"/>
                <w:b/>
                <w:color w:val="245483"/>
                <w:sz w:val="16"/>
                <w:szCs w:val="16"/>
              </w:rPr>
              <w:t xml:space="preserve">Explore </w:t>
            </w:r>
            <w:r w:rsidRPr="00BD000C">
              <w:rPr>
                <w:rFonts w:asciiTheme="minorHAnsi" w:hAnsiTheme="minorHAnsi" w:cstheme="minorHAnsi"/>
                <w:b/>
                <w:color w:val="245483"/>
                <w:sz w:val="16"/>
                <w:szCs w:val="16"/>
              </w:rPr>
              <w:t>PATHWAY</w:t>
            </w:r>
          </w:p>
        </w:tc>
        <w:tc>
          <w:tcPr>
            <w:tcW w:w="1276" w:type="dxa"/>
            <w:shd w:val="clear" w:color="auto" w:fill="DBE4F0"/>
          </w:tcPr>
          <w:p w14:paraId="2458E78B" w14:textId="77777777" w:rsidR="008B20B1" w:rsidRPr="00BD000C" w:rsidRDefault="008B20B1" w:rsidP="00296C7C">
            <w:pPr>
              <w:pStyle w:val="TableParagraph"/>
              <w:rPr>
                <w:rFonts w:asciiTheme="minorHAnsi" w:hAnsiTheme="minorHAnsi" w:cstheme="minorHAnsi"/>
                <w:b/>
                <w:sz w:val="16"/>
                <w:szCs w:val="16"/>
              </w:rPr>
            </w:pPr>
          </w:p>
          <w:p w14:paraId="01B77D05" w14:textId="77777777" w:rsidR="008B20B1" w:rsidRPr="00BD000C" w:rsidRDefault="008B20B1" w:rsidP="00296C7C">
            <w:pPr>
              <w:pStyle w:val="TableParagraph"/>
              <w:spacing w:before="9"/>
              <w:rPr>
                <w:rFonts w:asciiTheme="minorHAnsi" w:hAnsiTheme="minorHAnsi" w:cstheme="minorHAnsi"/>
                <w:b/>
                <w:sz w:val="16"/>
                <w:szCs w:val="16"/>
              </w:rPr>
            </w:pPr>
          </w:p>
          <w:p w14:paraId="7743D1CD" w14:textId="77777777" w:rsidR="008B20B1" w:rsidRPr="00BD000C" w:rsidRDefault="008B20B1" w:rsidP="00296C7C">
            <w:pPr>
              <w:pStyle w:val="TableParagraph"/>
              <w:ind w:left="173"/>
              <w:rPr>
                <w:rFonts w:asciiTheme="minorHAnsi" w:hAnsiTheme="minorHAnsi" w:cstheme="minorHAnsi"/>
                <w:b/>
                <w:sz w:val="16"/>
                <w:szCs w:val="16"/>
              </w:rPr>
            </w:pPr>
            <w:r w:rsidRPr="00BD000C">
              <w:rPr>
                <w:rFonts w:asciiTheme="minorHAnsi" w:hAnsiTheme="minorHAnsi" w:cstheme="minorHAnsi"/>
                <w:b/>
                <w:color w:val="1D1F28"/>
                <w:sz w:val="16"/>
                <w:szCs w:val="16"/>
              </w:rPr>
              <w:t>Autumn</w:t>
            </w:r>
            <w:r w:rsidRPr="00BD000C">
              <w:rPr>
                <w:rFonts w:asciiTheme="minorHAnsi" w:hAnsiTheme="minorHAnsi" w:cstheme="minorHAnsi"/>
                <w:b/>
                <w:color w:val="1D1F28"/>
                <w:spacing w:val="-2"/>
                <w:sz w:val="16"/>
                <w:szCs w:val="16"/>
              </w:rPr>
              <w:t xml:space="preserve"> </w:t>
            </w:r>
            <w:r w:rsidRPr="00BD000C">
              <w:rPr>
                <w:rFonts w:asciiTheme="minorHAnsi" w:hAnsiTheme="minorHAnsi" w:cstheme="minorHAnsi"/>
                <w:b/>
                <w:color w:val="1D1F28"/>
                <w:sz w:val="16"/>
                <w:szCs w:val="16"/>
              </w:rPr>
              <w:t>1</w:t>
            </w:r>
          </w:p>
        </w:tc>
        <w:tc>
          <w:tcPr>
            <w:tcW w:w="1275" w:type="dxa"/>
            <w:gridSpan w:val="2"/>
            <w:shd w:val="clear" w:color="auto" w:fill="DBE4F0"/>
          </w:tcPr>
          <w:p w14:paraId="7FD48D06" w14:textId="77777777" w:rsidR="008B20B1" w:rsidRPr="00BD000C" w:rsidRDefault="008B20B1" w:rsidP="00296C7C">
            <w:pPr>
              <w:pStyle w:val="TableParagraph"/>
              <w:rPr>
                <w:rFonts w:asciiTheme="minorHAnsi" w:hAnsiTheme="minorHAnsi" w:cstheme="minorHAnsi"/>
                <w:b/>
                <w:sz w:val="16"/>
                <w:szCs w:val="16"/>
              </w:rPr>
            </w:pPr>
          </w:p>
          <w:p w14:paraId="18331126" w14:textId="77777777" w:rsidR="008B20B1" w:rsidRPr="00BD000C" w:rsidRDefault="008B20B1" w:rsidP="00296C7C">
            <w:pPr>
              <w:pStyle w:val="TableParagraph"/>
              <w:spacing w:before="9"/>
              <w:rPr>
                <w:rFonts w:asciiTheme="minorHAnsi" w:hAnsiTheme="minorHAnsi" w:cstheme="minorHAnsi"/>
                <w:b/>
                <w:sz w:val="16"/>
                <w:szCs w:val="16"/>
              </w:rPr>
            </w:pPr>
          </w:p>
          <w:p w14:paraId="7A259CEB" w14:textId="77777777" w:rsidR="008B20B1" w:rsidRPr="00BD000C" w:rsidRDefault="008B20B1" w:rsidP="00296C7C">
            <w:pPr>
              <w:pStyle w:val="TableParagraph"/>
              <w:ind w:left="245"/>
              <w:rPr>
                <w:rFonts w:asciiTheme="minorHAnsi" w:hAnsiTheme="minorHAnsi" w:cstheme="minorHAnsi"/>
                <w:b/>
                <w:sz w:val="16"/>
                <w:szCs w:val="16"/>
              </w:rPr>
            </w:pPr>
            <w:r w:rsidRPr="00BD000C">
              <w:rPr>
                <w:rFonts w:asciiTheme="minorHAnsi" w:hAnsiTheme="minorHAnsi" w:cstheme="minorHAnsi"/>
                <w:b/>
                <w:color w:val="1D1F28"/>
                <w:sz w:val="16"/>
                <w:szCs w:val="16"/>
              </w:rPr>
              <w:t>Autumn</w:t>
            </w:r>
            <w:r w:rsidRPr="00BD000C">
              <w:rPr>
                <w:rFonts w:asciiTheme="minorHAnsi" w:hAnsiTheme="minorHAnsi" w:cstheme="minorHAnsi"/>
                <w:b/>
                <w:color w:val="1D1F28"/>
                <w:spacing w:val="-1"/>
                <w:sz w:val="16"/>
                <w:szCs w:val="16"/>
              </w:rPr>
              <w:t xml:space="preserve"> </w:t>
            </w:r>
            <w:r w:rsidRPr="00BD000C">
              <w:rPr>
                <w:rFonts w:asciiTheme="minorHAnsi" w:hAnsiTheme="minorHAnsi" w:cstheme="minorHAnsi"/>
                <w:b/>
                <w:color w:val="1D1F28"/>
                <w:sz w:val="16"/>
                <w:szCs w:val="16"/>
              </w:rPr>
              <w:t>2</w:t>
            </w:r>
          </w:p>
        </w:tc>
        <w:tc>
          <w:tcPr>
            <w:tcW w:w="1134" w:type="dxa"/>
            <w:shd w:val="clear" w:color="auto" w:fill="DBE4F0"/>
          </w:tcPr>
          <w:p w14:paraId="1001D378" w14:textId="77777777" w:rsidR="008B20B1" w:rsidRPr="00BD000C" w:rsidRDefault="008B20B1" w:rsidP="00296C7C">
            <w:pPr>
              <w:pStyle w:val="TableParagraph"/>
              <w:rPr>
                <w:rFonts w:asciiTheme="minorHAnsi" w:hAnsiTheme="minorHAnsi" w:cstheme="minorHAnsi"/>
                <w:b/>
                <w:sz w:val="16"/>
                <w:szCs w:val="16"/>
              </w:rPr>
            </w:pPr>
          </w:p>
          <w:p w14:paraId="311A4BE1" w14:textId="77777777" w:rsidR="008B20B1" w:rsidRPr="00BD000C" w:rsidRDefault="008B20B1" w:rsidP="00296C7C">
            <w:pPr>
              <w:pStyle w:val="TableParagraph"/>
              <w:spacing w:before="9"/>
              <w:rPr>
                <w:rFonts w:asciiTheme="minorHAnsi" w:hAnsiTheme="minorHAnsi" w:cstheme="minorHAnsi"/>
                <w:b/>
                <w:sz w:val="16"/>
                <w:szCs w:val="16"/>
              </w:rPr>
            </w:pPr>
          </w:p>
          <w:p w14:paraId="58DDD3CC" w14:textId="77777777" w:rsidR="008B20B1" w:rsidRPr="00BD000C" w:rsidRDefault="008B20B1" w:rsidP="00296C7C">
            <w:pPr>
              <w:pStyle w:val="TableParagraph"/>
              <w:ind w:left="303"/>
              <w:rPr>
                <w:rFonts w:asciiTheme="minorHAnsi" w:hAnsiTheme="minorHAnsi" w:cstheme="minorHAnsi"/>
                <w:b/>
                <w:sz w:val="16"/>
                <w:szCs w:val="16"/>
              </w:rPr>
            </w:pPr>
            <w:r w:rsidRPr="00BD000C">
              <w:rPr>
                <w:rFonts w:asciiTheme="minorHAnsi" w:hAnsiTheme="minorHAnsi" w:cstheme="minorHAnsi"/>
                <w:b/>
                <w:color w:val="1D1F28"/>
                <w:sz w:val="16"/>
                <w:szCs w:val="16"/>
              </w:rPr>
              <w:t>Spring</w:t>
            </w:r>
            <w:r w:rsidRPr="00BD000C">
              <w:rPr>
                <w:rFonts w:asciiTheme="minorHAnsi" w:hAnsiTheme="minorHAnsi" w:cstheme="minorHAnsi"/>
                <w:b/>
                <w:color w:val="1D1F28"/>
                <w:spacing w:val="-2"/>
                <w:sz w:val="16"/>
                <w:szCs w:val="16"/>
              </w:rPr>
              <w:t xml:space="preserve"> </w:t>
            </w:r>
            <w:r w:rsidRPr="00BD000C">
              <w:rPr>
                <w:rFonts w:asciiTheme="minorHAnsi" w:hAnsiTheme="minorHAnsi" w:cstheme="minorHAnsi"/>
                <w:b/>
                <w:color w:val="1D1F28"/>
                <w:sz w:val="16"/>
                <w:szCs w:val="16"/>
              </w:rPr>
              <w:t>1</w:t>
            </w:r>
          </w:p>
        </w:tc>
        <w:tc>
          <w:tcPr>
            <w:tcW w:w="1418" w:type="dxa"/>
            <w:gridSpan w:val="3"/>
            <w:shd w:val="clear" w:color="auto" w:fill="DBE4F0"/>
          </w:tcPr>
          <w:p w14:paraId="511329E0" w14:textId="77777777" w:rsidR="008B20B1" w:rsidRPr="00BD000C" w:rsidRDefault="008B20B1" w:rsidP="00296C7C">
            <w:pPr>
              <w:pStyle w:val="TableParagraph"/>
              <w:rPr>
                <w:rFonts w:asciiTheme="minorHAnsi" w:hAnsiTheme="minorHAnsi" w:cstheme="minorHAnsi"/>
                <w:b/>
                <w:sz w:val="16"/>
                <w:szCs w:val="16"/>
              </w:rPr>
            </w:pPr>
          </w:p>
          <w:p w14:paraId="673A5E60" w14:textId="77777777" w:rsidR="008B20B1" w:rsidRPr="00BD000C" w:rsidRDefault="008B20B1" w:rsidP="00296C7C">
            <w:pPr>
              <w:pStyle w:val="TableParagraph"/>
              <w:spacing w:before="9"/>
              <w:rPr>
                <w:rFonts w:asciiTheme="minorHAnsi" w:hAnsiTheme="minorHAnsi" w:cstheme="minorHAnsi"/>
                <w:b/>
                <w:sz w:val="16"/>
                <w:szCs w:val="16"/>
              </w:rPr>
            </w:pPr>
          </w:p>
          <w:p w14:paraId="45436736" w14:textId="77777777" w:rsidR="008B20B1" w:rsidRPr="00BD000C" w:rsidRDefault="008B20B1" w:rsidP="00296C7C">
            <w:pPr>
              <w:pStyle w:val="TableParagraph"/>
              <w:ind w:left="234"/>
              <w:rPr>
                <w:rFonts w:asciiTheme="minorHAnsi" w:hAnsiTheme="minorHAnsi" w:cstheme="minorHAnsi"/>
                <w:b/>
                <w:sz w:val="16"/>
                <w:szCs w:val="16"/>
              </w:rPr>
            </w:pPr>
            <w:r w:rsidRPr="00BD000C">
              <w:rPr>
                <w:rFonts w:asciiTheme="minorHAnsi" w:hAnsiTheme="minorHAnsi" w:cstheme="minorHAnsi"/>
                <w:b/>
                <w:color w:val="1D1F28"/>
                <w:sz w:val="16"/>
                <w:szCs w:val="16"/>
              </w:rPr>
              <w:t>Spring</w:t>
            </w:r>
            <w:r w:rsidRPr="00BD000C">
              <w:rPr>
                <w:rFonts w:asciiTheme="minorHAnsi" w:hAnsiTheme="minorHAnsi" w:cstheme="minorHAnsi"/>
                <w:b/>
                <w:color w:val="1D1F28"/>
                <w:spacing w:val="-2"/>
                <w:sz w:val="16"/>
                <w:szCs w:val="16"/>
              </w:rPr>
              <w:t xml:space="preserve"> </w:t>
            </w:r>
            <w:r w:rsidRPr="00BD000C">
              <w:rPr>
                <w:rFonts w:asciiTheme="minorHAnsi" w:hAnsiTheme="minorHAnsi" w:cstheme="minorHAnsi"/>
                <w:b/>
                <w:color w:val="1D1F28"/>
                <w:sz w:val="16"/>
                <w:szCs w:val="16"/>
              </w:rPr>
              <w:t>2</w:t>
            </w:r>
          </w:p>
        </w:tc>
        <w:tc>
          <w:tcPr>
            <w:tcW w:w="1134" w:type="dxa"/>
            <w:shd w:val="clear" w:color="auto" w:fill="DBE4F0"/>
          </w:tcPr>
          <w:p w14:paraId="45DB5065" w14:textId="77777777" w:rsidR="008B20B1" w:rsidRPr="00BD000C" w:rsidRDefault="008B20B1" w:rsidP="00296C7C">
            <w:pPr>
              <w:pStyle w:val="TableParagraph"/>
              <w:jc w:val="center"/>
              <w:rPr>
                <w:rFonts w:asciiTheme="minorHAnsi" w:hAnsiTheme="minorHAnsi" w:cstheme="minorHAnsi"/>
                <w:b/>
                <w:sz w:val="16"/>
                <w:szCs w:val="16"/>
              </w:rPr>
            </w:pPr>
          </w:p>
          <w:p w14:paraId="09A7FB00" w14:textId="77777777" w:rsidR="008B20B1" w:rsidRPr="00BD000C" w:rsidRDefault="008B20B1" w:rsidP="00296C7C">
            <w:pPr>
              <w:pStyle w:val="TableParagraph"/>
              <w:spacing w:before="9"/>
              <w:jc w:val="center"/>
              <w:rPr>
                <w:rFonts w:asciiTheme="minorHAnsi" w:hAnsiTheme="minorHAnsi" w:cstheme="minorHAnsi"/>
                <w:b/>
                <w:sz w:val="16"/>
                <w:szCs w:val="16"/>
              </w:rPr>
            </w:pPr>
          </w:p>
          <w:p w14:paraId="0C54ED58" w14:textId="77777777" w:rsidR="008B20B1" w:rsidRPr="00BD000C" w:rsidRDefault="008B20B1" w:rsidP="00296C7C">
            <w:pPr>
              <w:pStyle w:val="TableParagraph"/>
              <w:ind w:left="93" w:right="73"/>
              <w:jc w:val="center"/>
              <w:rPr>
                <w:rFonts w:asciiTheme="minorHAnsi" w:hAnsiTheme="minorHAnsi" w:cstheme="minorHAnsi"/>
                <w:b/>
                <w:sz w:val="16"/>
                <w:szCs w:val="16"/>
              </w:rPr>
            </w:pPr>
            <w:r w:rsidRPr="00BD000C">
              <w:rPr>
                <w:rFonts w:asciiTheme="minorHAnsi" w:hAnsiTheme="minorHAnsi" w:cstheme="minorHAnsi"/>
                <w:b/>
                <w:color w:val="1D1F28"/>
                <w:sz w:val="16"/>
                <w:szCs w:val="16"/>
              </w:rPr>
              <w:t>Summer</w:t>
            </w:r>
            <w:r w:rsidRPr="00BD000C">
              <w:rPr>
                <w:rFonts w:asciiTheme="minorHAnsi" w:hAnsiTheme="minorHAnsi" w:cstheme="minorHAnsi"/>
                <w:b/>
                <w:color w:val="1D1F28"/>
                <w:spacing w:val="-1"/>
                <w:sz w:val="16"/>
                <w:szCs w:val="16"/>
              </w:rPr>
              <w:t xml:space="preserve"> </w:t>
            </w:r>
            <w:r w:rsidRPr="00BD000C">
              <w:rPr>
                <w:rFonts w:asciiTheme="minorHAnsi" w:hAnsiTheme="minorHAnsi" w:cstheme="minorHAnsi"/>
                <w:b/>
                <w:color w:val="1D1F28"/>
                <w:sz w:val="16"/>
                <w:szCs w:val="16"/>
              </w:rPr>
              <w:t>1</w:t>
            </w:r>
          </w:p>
        </w:tc>
        <w:tc>
          <w:tcPr>
            <w:tcW w:w="1276" w:type="dxa"/>
            <w:gridSpan w:val="2"/>
            <w:shd w:val="clear" w:color="auto" w:fill="DBE4F0"/>
            <w:vAlign w:val="center"/>
          </w:tcPr>
          <w:p w14:paraId="3122013E" w14:textId="77777777" w:rsidR="008B20B1" w:rsidRPr="00BD000C" w:rsidRDefault="008B20B1" w:rsidP="00296C7C">
            <w:pPr>
              <w:pStyle w:val="TableParagraph"/>
              <w:jc w:val="center"/>
              <w:rPr>
                <w:rFonts w:asciiTheme="minorHAnsi" w:hAnsiTheme="minorHAnsi" w:cstheme="minorHAnsi"/>
                <w:b/>
                <w:sz w:val="16"/>
                <w:szCs w:val="16"/>
              </w:rPr>
            </w:pPr>
            <w:r w:rsidRPr="00BD000C">
              <w:rPr>
                <w:rFonts w:asciiTheme="minorHAnsi" w:hAnsiTheme="minorHAnsi" w:cstheme="minorHAnsi"/>
                <w:b/>
                <w:color w:val="1D1F28"/>
                <w:sz w:val="16"/>
                <w:szCs w:val="16"/>
              </w:rPr>
              <w:t>Summer</w:t>
            </w:r>
            <w:r w:rsidRPr="00BD000C">
              <w:rPr>
                <w:rFonts w:asciiTheme="minorHAnsi" w:hAnsiTheme="minorHAnsi" w:cstheme="minorHAnsi"/>
                <w:b/>
                <w:color w:val="1D1F28"/>
                <w:spacing w:val="-1"/>
                <w:sz w:val="16"/>
                <w:szCs w:val="16"/>
              </w:rPr>
              <w:t xml:space="preserve"> </w:t>
            </w:r>
            <w:r w:rsidRPr="00BD000C">
              <w:rPr>
                <w:rFonts w:asciiTheme="minorHAnsi" w:hAnsiTheme="minorHAnsi" w:cstheme="minorHAnsi"/>
                <w:b/>
                <w:color w:val="1D1F28"/>
                <w:sz w:val="16"/>
                <w:szCs w:val="16"/>
              </w:rPr>
              <w:t>2</w:t>
            </w:r>
          </w:p>
        </w:tc>
      </w:tr>
      <w:tr w:rsidR="00145399" w:rsidRPr="00BD000C" w14:paraId="21E0FDFB" w14:textId="77777777" w:rsidTr="001E23B2">
        <w:trPr>
          <w:trHeight w:val="734"/>
        </w:trPr>
        <w:tc>
          <w:tcPr>
            <w:tcW w:w="2330" w:type="dxa"/>
            <w:gridSpan w:val="2"/>
            <w:shd w:val="clear" w:color="auto" w:fill="DEEAF6" w:themeFill="accent1" w:themeFillTint="33"/>
          </w:tcPr>
          <w:p w14:paraId="258C6563" w14:textId="77777777" w:rsidR="00145399" w:rsidRPr="00BD000C" w:rsidRDefault="00145399" w:rsidP="00145399">
            <w:pPr>
              <w:pStyle w:val="TableParagraph"/>
              <w:rPr>
                <w:rFonts w:asciiTheme="minorHAnsi" w:hAnsiTheme="minorHAnsi" w:cstheme="minorHAnsi"/>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0E02800" w14:textId="1A1B5112" w:rsidR="00145399" w:rsidRPr="00BD000C" w:rsidRDefault="00145399" w:rsidP="00145399">
            <w:pPr>
              <w:pStyle w:val="TableParagraph"/>
              <w:spacing w:before="104"/>
              <w:jc w:val="center"/>
              <w:rPr>
                <w:rFonts w:asciiTheme="minorHAnsi" w:hAnsiTheme="minorHAnsi" w:cstheme="minorHAnsi"/>
                <w:b/>
                <w:sz w:val="16"/>
                <w:szCs w:val="16"/>
              </w:rPr>
            </w:pPr>
            <w:r w:rsidRPr="003E1C6D">
              <w:rPr>
                <w:rFonts w:eastAsia="Times New Roman"/>
                <w:color w:val="1D1F28"/>
                <w:sz w:val="15"/>
                <w:szCs w:val="15"/>
                <w:lang w:eastAsia="en-GB"/>
              </w:rPr>
              <w:t>Pirates</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Pr>
          <w:p w14:paraId="226B63F0" w14:textId="2501D5CA" w:rsidR="00145399" w:rsidRPr="00BD000C" w:rsidRDefault="00145399" w:rsidP="00145399">
            <w:pPr>
              <w:pStyle w:val="TableParagraph"/>
              <w:spacing w:before="104"/>
              <w:jc w:val="center"/>
              <w:rPr>
                <w:rFonts w:asciiTheme="minorHAnsi" w:hAnsiTheme="minorHAnsi" w:cstheme="minorHAnsi"/>
                <w:b/>
                <w:sz w:val="16"/>
                <w:szCs w:val="16"/>
              </w:rPr>
            </w:pPr>
            <w:r w:rsidRPr="003E1C6D">
              <w:rPr>
                <w:rFonts w:eastAsia="Times New Roman"/>
                <w:sz w:val="15"/>
                <w:szCs w:val="15"/>
                <w:lang w:eastAsia="en-GB"/>
              </w:rPr>
              <w:t>Climate Change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E5C329" w14:textId="52736D57" w:rsidR="00145399" w:rsidRPr="00BD000C" w:rsidRDefault="00145399" w:rsidP="00145399">
            <w:pPr>
              <w:pStyle w:val="TableParagraph"/>
              <w:spacing w:before="104"/>
              <w:jc w:val="center"/>
              <w:rPr>
                <w:rFonts w:asciiTheme="minorHAnsi" w:hAnsiTheme="minorHAnsi" w:cstheme="minorHAnsi"/>
                <w:b/>
                <w:sz w:val="16"/>
                <w:szCs w:val="16"/>
              </w:rPr>
            </w:pPr>
            <w:r w:rsidRPr="003E1C6D">
              <w:rPr>
                <w:rFonts w:eastAsia="Times New Roman"/>
                <w:color w:val="1D1F28"/>
                <w:sz w:val="15"/>
                <w:szCs w:val="15"/>
                <w:lang w:eastAsia="en-GB"/>
              </w:rPr>
              <w:t>People Who Help Us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14:paraId="657CAE9E" w14:textId="31367CF8" w:rsidR="00145399" w:rsidRPr="00BD000C" w:rsidRDefault="00145399" w:rsidP="00145399">
            <w:pPr>
              <w:pStyle w:val="TableParagraph"/>
              <w:spacing w:before="104"/>
              <w:jc w:val="center"/>
              <w:rPr>
                <w:rFonts w:asciiTheme="minorHAnsi" w:hAnsiTheme="minorHAnsi" w:cstheme="minorHAnsi"/>
                <w:b/>
                <w:sz w:val="16"/>
                <w:szCs w:val="16"/>
              </w:rPr>
            </w:pPr>
            <w:r w:rsidRPr="003E1C6D">
              <w:rPr>
                <w:rFonts w:eastAsia="Times New Roman"/>
                <w:sz w:val="15"/>
                <w:szCs w:val="15"/>
                <w:lang w:eastAsia="en-GB"/>
              </w:rPr>
              <w:t>Earth, Space and Beyond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B43E279" w14:textId="1265122F" w:rsidR="00145399" w:rsidRPr="00BD000C" w:rsidRDefault="00145399" w:rsidP="00145399">
            <w:pPr>
              <w:pStyle w:val="TableParagraph"/>
              <w:spacing w:before="104"/>
              <w:jc w:val="center"/>
              <w:rPr>
                <w:rFonts w:asciiTheme="minorHAnsi" w:hAnsiTheme="minorHAnsi" w:cstheme="minorHAnsi"/>
                <w:b/>
                <w:sz w:val="16"/>
                <w:szCs w:val="16"/>
              </w:rPr>
            </w:pPr>
            <w:r w:rsidRPr="003E1C6D">
              <w:rPr>
                <w:rFonts w:eastAsia="Times New Roman"/>
                <w:sz w:val="15"/>
                <w:szCs w:val="15"/>
                <w:lang w:eastAsia="en-GB"/>
              </w:rPr>
              <w:t>Asia</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14:paraId="40A8AC26" w14:textId="4A77519E" w:rsidR="00145399" w:rsidRPr="00BD000C" w:rsidRDefault="00145399" w:rsidP="00145399">
            <w:pPr>
              <w:pStyle w:val="TableParagraph"/>
              <w:spacing w:before="104"/>
              <w:jc w:val="center"/>
              <w:rPr>
                <w:rFonts w:asciiTheme="minorHAnsi" w:hAnsiTheme="minorHAnsi" w:cstheme="minorHAnsi"/>
                <w:b/>
                <w:sz w:val="16"/>
                <w:szCs w:val="16"/>
              </w:rPr>
            </w:pPr>
            <w:r w:rsidRPr="003E1C6D">
              <w:rPr>
                <w:rFonts w:eastAsia="Times New Roman"/>
                <w:color w:val="1D1F28"/>
                <w:sz w:val="15"/>
                <w:szCs w:val="15"/>
                <w:lang w:eastAsia="en-GB"/>
              </w:rPr>
              <w:t>Sporting Events</w:t>
            </w:r>
          </w:p>
        </w:tc>
      </w:tr>
      <w:tr w:rsidR="00843D0A" w:rsidRPr="00BD000C" w14:paraId="1FFC3004" w14:textId="77777777" w:rsidTr="001E23B2">
        <w:trPr>
          <w:trHeight w:val="825"/>
        </w:trPr>
        <w:tc>
          <w:tcPr>
            <w:tcW w:w="912" w:type="dxa"/>
            <w:vMerge w:val="restart"/>
            <w:shd w:val="clear" w:color="auto" w:fill="F7CAAC" w:themeFill="accent2" w:themeFillTint="66"/>
          </w:tcPr>
          <w:p w14:paraId="482388AA" w14:textId="77777777" w:rsidR="00843D0A" w:rsidRPr="00BD000C" w:rsidRDefault="00843D0A" w:rsidP="00843D0A">
            <w:pPr>
              <w:rPr>
                <w:rFonts w:asciiTheme="minorHAnsi" w:hAnsiTheme="minorHAnsi" w:cstheme="minorHAnsi"/>
                <w:sz w:val="16"/>
                <w:szCs w:val="16"/>
              </w:rPr>
            </w:pPr>
          </w:p>
        </w:tc>
        <w:tc>
          <w:tcPr>
            <w:tcW w:w="1418" w:type="dxa"/>
            <w:vMerge w:val="restart"/>
            <w:tcBorders>
              <w:top w:val="nil"/>
            </w:tcBorders>
            <w:shd w:val="clear" w:color="auto" w:fill="F7CAAC" w:themeFill="accent2" w:themeFillTint="66"/>
          </w:tcPr>
          <w:p w14:paraId="133F94BE" w14:textId="77777777" w:rsidR="00843D0A" w:rsidRDefault="00843D0A" w:rsidP="00843D0A">
            <w:pPr>
              <w:jc w:val="center"/>
              <w:rPr>
                <w:rFonts w:asciiTheme="minorHAnsi" w:hAnsiTheme="minorHAnsi" w:cstheme="minorHAnsi"/>
                <w:b/>
                <w:sz w:val="16"/>
                <w:szCs w:val="16"/>
              </w:rPr>
            </w:pPr>
          </w:p>
          <w:p w14:paraId="0E73142F" w14:textId="77777777" w:rsidR="00843D0A" w:rsidRDefault="00843D0A" w:rsidP="00843D0A">
            <w:pPr>
              <w:jc w:val="center"/>
              <w:rPr>
                <w:rFonts w:asciiTheme="minorHAnsi" w:hAnsiTheme="minorHAnsi" w:cstheme="minorHAnsi"/>
                <w:b/>
                <w:sz w:val="16"/>
                <w:szCs w:val="16"/>
              </w:rPr>
            </w:pPr>
          </w:p>
          <w:p w14:paraId="1B7537D1" w14:textId="77777777" w:rsidR="00843D0A" w:rsidRDefault="00843D0A" w:rsidP="00843D0A">
            <w:pPr>
              <w:jc w:val="center"/>
              <w:rPr>
                <w:rFonts w:asciiTheme="minorHAnsi" w:hAnsiTheme="minorHAnsi" w:cstheme="minorHAnsi"/>
                <w:b/>
                <w:sz w:val="16"/>
                <w:szCs w:val="16"/>
              </w:rPr>
            </w:pPr>
          </w:p>
          <w:p w14:paraId="163EC57E" w14:textId="61E18455" w:rsidR="00843D0A" w:rsidRPr="00BD000C" w:rsidRDefault="00843D0A" w:rsidP="00843D0A">
            <w:pPr>
              <w:jc w:val="center"/>
              <w:rPr>
                <w:rFonts w:asciiTheme="minorHAnsi" w:hAnsiTheme="minorHAnsi" w:cstheme="minorHAnsi"/>
                <w:b/>
                <w:sz w:val="16"/>
                <w:szCs w:val="16"/>
              </w:rPr>
            </w:pPr>
            <w:r>
              <w:rPr>
                <w:rFonts w:asciiTheme="minorHAnsi" w:hAnsiTheme="minorHAnsi" w:cstheme="minorHAnsi"/>
                <w:b/>
                <w:sz w:val="16"/>
                <w:szCs w:val="16"/>
              </w:rPr>
              <w:t xml:space="preserve">Topic Text Focus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3765A86"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EY: </w:t>
            </w:r>
          </w:p>
          <w:p w14:paraId="1E7BBE45"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color w:val="1D1F28"/>
                <w:sz w:val="16"/>
                <w:szCs w:val="16"/>
                <w:lang w:eastAsia="en-GB"/>
              </w:rPr>
              <w:t>Fiction:</w:t>
            </w:r>
            <w:r w:rsidRPr="007D15D6">
              <w:rPr>
                <w:rFonts w:eastAsia="Times New Roman"/>
                <w:bCs/>
                <w:color w:val="1D1F28"/>
                <w:sz w:val="16"/>
                <w:szCs w:val="16"/>
                <w:lang w:eastAsia="en-GB"/>
              </w:rPr>
              <w:t xml:space="preserve"> Portside Pirates</w:t>
            </w:r>
            <w:r w:rsidRPr="007D15D6">
              <w:rPr>
                <w:rFonts w:eastAsia="Times New Roman"/>
                <w:b/>
                <w:bCs/>
                <w:color w:val="1D1F28"/>
                <w:sz w:val="16"/>
                <w:szCs w:val="16"/>
                <w:lang w:eastAsia="en-GB"/>
              </w:rPr>
              <w:t xml:space="preserve">   </w:t>
            </w:r>
          </w:p>
          <w:p w14:paraId="0C3F0CA6"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t> </w:t>
            </w:r>
            <w:r w:rsidRPr="007D15D6">
              <w:rPr>
                <w:rFonts w:eastAsia="Times New Roman"/>
                <w:color w:val="1D1F28"/>
                <w:sz w:val="16"/>
                <w:szCs w:val="16"/>
                <w:lang w:eastAsia="en-GB"/>
              </w:rPr>
              <w:br/>
            </w:r>
            <w:r w:rsidRPr="007D15D6">
              <w:rPr>
                <w:rFonts w:eastAsia="Times New Roman"/>
                <w:b/>
                <w:bCs/>
                <w:color w:val="1D1F28"/>
                <w:sz w:val="16"/>
                <w:szCs w:val="16"/>
                <w:lang w:eastAsia="en-GB"/>
              </w:rPr>
              <w:t>KS1/2:</w:t>
            </w:r>
          </w:p>
          <w:p w14:paraId="69D4FCE4" w14:textId="77777777" w:rsidR="00843D0A" w:rsidRPr="007D15D6" w:rsidRDefault="00843D0A" w:rsidP="00843D0A">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Molly Rogers Pirate Girl</w:t>
            </w:r>
          </w:p>
          <w:p w14:paraId="2AF6A6B3" w14:textId="77777777" w:rsidR="00843D0A" w:rsidRPr="007D15D6" w:rsidRDefault="00843D0A" w:rsidP="00843D0A">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The Pirates Next Door </w:t>
            </w:r>
          </w:p>
          <w:p w14:paraId="5365DBC5" w14:textId="77777777" w:rsidR="00843D0A" w:rsidRPr="007D15D6" w:rsidRDefault="00843D0A" w:rsidP="00843D0A">
            <w:pPr>
              <w:jc w:val="center"/>
              <w:textAlignment w:val="baseline"/>
              <w:rPr>
                <w:rFonts w:ascii="Segoe UI" w:eastAsia="Times New Roman" w:hAnsi="Segoe UI" w:cs="Segoe UI"/>
                <w:sz w:val="16"/>
                <w:szCs w:val="16"/>
                <w:lang w:eastAsia="en-GB"/>
              </w:rPr>
            </w:pPr>
            <w:r w:rsidRPr="007D15D6">
              <w:rPr>
                <w:rFonts w:eastAsia="Times New Roman"/>
                <w:color w:val="1D1F28"/>
                <w:sz w:val="16"/>
                <w:szCs w:val="16"/>
                <w:lang w:eastAsia="en-GB"/>
              </w:rPr>
              <w:t> </w:t>
            </w:r>
          </w:p>
          <w:p w14:paraId="05ACFDFF"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5898C28D" w14:textId="77777777" w:rsidR="00843D0A" w:rsidRPr="007D15D6" w:rsidRDefault="00843D0A" w:rsidP="00843D0A">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Meet the Pirates </w:t>
            </w:r>
          </w:p>
          <w:p w14:paraId="776C8DC9" w14:textId="77777777" w:rsidR="00843D0A" w:rsidRDefault="00843D0A" w:rsidP="00843D0A">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w:t>
            </w:r>
          </w:p>
          <w:p w14:paraId="1A884DCF" w14:textId="77777777" w:rsidR="00843D0A" w:rsidRPr="007D15D6" w:rsidRDefault="00843D0A" w:rsidP="00843D0A">
            <w:pPr>
              <w:jc w:val="center"/>
              <w:textAlignment w:val="baseline"/>
              <w:rPr>
                <w:rFonts w:eastAsia="Times New Roman"/>
                <w:color w:val="1D1F28"/>
                <w:sz w:val="16"/>
                <w:szCs w:val="16"/>
                <w:lang w:eastAsia="en-GB"/>
              </w:rPr>
            </w:pPr>
            <w:r>
              <w:rPr>
                <w:rFonts w:eastAsia="Times New Roman"/>
                <w:color w:val="1D1F28"/>
                <w:sz w:val="16"/>
                <w:szCs w:val="16"/>
                <w:lang w:eastAsia="en-GB"/>
              </w:rPr>
              <w:t xml:space="preserve">The Pirate Mums </w:t>
            </w:r>
          </w:p>
          <w:p w14:paraId="7A1DC65A"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KS4-5:</w:t>
            </w:r>
          </w:p>
          <w:p w14:paraId="634F67D3" w14:textId="77777777" w:rsidR="00843D0A" w:rsidRDefault="00843D0A" w:rsidP="00843D0A">
            <w:pPr>
              <w:pStyle w:val="TableParagraph"/>
              <w:jc w:val="center"/>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Blackbeard’s Treasure</w:t>
            </w:r>
            <w:r w:rsidRPr="007D15D6">
              <w:rPr>
                <w:rFonts w:eastAsia="Times New Roman"/>
                <w:color w:val="1D1F28"/>
                <w:sz w:val="16"/>
                <w:szCs w:val="16"/>
                <w:lang w:eastAsia="en-GB"/>
              </w:rPr>
              <w:br/>
            </w:r>
            <w:r w:rsidRPr="007D15D6">
              <w:rPr>
                <w:rFonts w:eastAsia="Times New Roman"/>
                <w:b/>
                <w:bCs/>
                <w:color w:val="1D1F28"/>
                <w:sz w:val="16"/>
                <w:szCs w:val="16"/>
                <w:lang w:eastAsia="en-GB"/>
              </w:rPr>
              <w:t>Fiction:</w:t>
            </w:r>
          </w:p>
          <w:p w14:paraId="38A72962" w14:textId="784EF0AD" w:rsidR="00843D0A" w:rsidRPr="003D5B65" w:rsidRDefault="00843D0A" w:rsidP="00843D0A">
            <w:pPr>
              <w:pStyle w:val="TableParagraph"/>
              <w:rPr>
                <w:rFonts w:asciiTheme="minorHAnsi" w:hAnsiTheme="minorHAnsi" w:cstheme="minorHAnsi"/>
                <w:b/>
                <w:color w:val="1D1F28"/>
                <w:sz w:val="15"/>
                <w:szCs w:val="15"/>
              </w:rPr>
            </w:pPr>
            <w:r w:rsidRPr="007D15D6">
              <w:rPr>
                <w:rFonts w:eastAsia="Times New Roman"/>
                <w:color w:val="1D1F28"/>
                <w:sz w:val="16"/>
                <w:szCs w:val="16"/>
                <w:lang w:eastAsia="en-GB"/>
              </w:rPr>
              <w:t>Billy and the Pirates</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Pr>
          <w:p w14:paraId="0B23FDB7" w14:textId="77777777" w:rsidR="00843D0A" w:rsidRPr="007D15D6" w:rsidRDefault="00843D0A" w:rsidP="00843D0A">
            <w:pPr>
              <w:jc w:val="center"/>
              <w:textAlignment w:val="baseline"/>
              <w:rPr>
                <w:rFonts w:eastAsia="Times New Roman"/>
                <w:b/>
                <w:sz w:val="16"/>
                <w:szCs w:val="16"/>
                <w:lang w:eastAsia="en-GB"/>
              </w:rPr>
            </w:pPr>
            <w:r w:rsidRPr="007D15D6">
              <w:rPr>
                <w:rFonts w:eastAsia="Times New Roman"/>
                <w:b/>
                <w:sz w:val="16"/>
                <w:szCs w:val="16"/>
                <w:lang w:eastAsia="en-GB"/>
              </w:rPr>
              <w:t> EY:</w:t>
            </w:r>
          </w:p>
          <w:p w14:paraId="7EC9007C" w14:textId="77777777" w:rsidR="00843D0A" w:rsidRPr="007D15D6" w:rsidRDefault="00843D0A" w:rsidP="00843D0A">
            <w:pPr>
              <w:jc w:val="center"/>
              <w:textAlignment w:val="baseline"/>
              <w:rPr>
                <w:rFonts w:eastAsia="Times New Roman"/>
                <w:sz w:val="16"/>
                <w:szCs w:val="16"/>
                <w:lang w:eastAsia="en-GB"/>
              </w:rPr>
            </w:pPr>
            <w:r w:rsidRPr="007D15D6">
              <w:rPr>
                <w:rFonts w:eastAsia="Times New Roman"/>
                <w:b/>
                <w:bCs/>
                <w:sz w:val="16"/>
                <w:szCs w:val="16"/>
                <w:lang w:eastAsia="en-GB"/>
              </w:rPr>
              <w:t>Non-Fiction:</w:t>
            </w:r>
            <w:r w:rsidRPr="007D15D6">
              <w:rPr>
                <w:rFonts w:eastAsia="Times New Roman"/>
                <w:sz w:val="16"/>
                <w:szCs w:val="16"/>
                <w:lang w:eastAsia="en-GB"/>
              </w:rPr>
              <w:t xml:space="preserve"> What a waste Jess French</w:t>
            </w:r>
          </w:p>
          <w:p w14:paraId="00249F4B" w14:textId="77777777" w:rsidR="00843D0A" w:rsidRPr="007D15D6" w:rsidRDefault="00843D0A" w:rsidP="00843D0A">
            <w:pPr>
              <w:jc w:val="center"/>
              <w:textAlignment w:val="baseline"/>
              <w:rPr>
                <w:rFonts w:eastAsia="Times New Roman"/>
                <w:b/>
                <w:bCs/>
                <w:color w:val="1D1F28"/>
                <w:sz w:val="16"/>
                <w:szCs w:val="16"/>
                <w:lang w:eastAsia="en-GB"/>
              </w:rPr>
            </w:pPr>
          </w:p>
          <w:p w14:paraId="17FFB8AB"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KS1/2: </w:t>
            </w:r>
          </w:p>
          <w:p w14:paraId="485C4958" w14:textId="77777777" w:rsidR="00843D0A" w:rsidRPr="007D15D6" w:rsidRDefault="00843D0A" w:rsidP="00843D0A">
            <w:pPr>
              <w:jc w:val="center"/>
              <w:textAlignment w:val="baseline"/>
              <w:rPr>
                <w:rFonts w:eastAsia="Times New Roman"/>
                <w:color w:val="1D1F28"/>
                <w:sz w:val="16"/>
                <w:szCs w:val="16"/>
                <w:lang w:eastAsia="en-GB"/>
              </w:rPr>
            </w:pPr>
            <w:r w:rsidRPr="007D15D6">
              <w:rPr>
                <w:rFonts w:eastAsia="Times New Roman"/>
                <w:b/>
                <w:color w:val="1D1F28"/>
                <w:sz w:val="16"/>
                <w:szCs w:val="16"/>
                <w:lang w:eastAsia="en-GB"/>
              </w:rPr>
              <w:t>Fiction:</w:t>
            </w:r>
            <w:r w:rsidRPr="007D15D6">
              <w:rPr>
                <w:rFonts w:eastAsia="Times New Roman"/>
                <w:bCs/>
                <w:color w:val="1D1F28"/>
                <w:sz w:val="16"/>
                <w:szCs w:val="16"/>
                <w:lang w:eastAsia="en-GB"/>
              </w:rPr>
              <w:t xml:space="preserve"> </w:t>
            </w:r>
            <w:r w:rsidRPr="007D15D6">
              <w:rPr>
                <w:rFonts w:eastAsia="Times New Roman"/>
                <w:color w:val="1D1F28"/>
                <w:sz w:val="16"/>
                <w:szCs w:val="16"/>
                <w:lang w:eastAsia="en-GB"/>
              </w:rPr>
              <w:t>Somebody Swallowed Stanley</w:t>
            </w:r>
          </w:p>
          <w:p w14:paraId="17769948" w14:textId="77777777" w:rsidR="00843D0A" w:rsidRPr="007D15D6" w:rsidRDefault="00843D0A" w:rsidP="00843D0A">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Poetry:</w:t>
            </w:r>
            <w:r w:rsidRPr="007D15D6">
              <w:rPr>
                <w:rFonts w:eastAsia="Times New Roman"/>
                <w:color w:val="1D1F28"/>
                <w:sz w:val="16"/>
                <w:szCs w:val="16"/>
                <w:lang w:eastAsia="en-GB"/>
              </w:rPr>
              <w:t xml:space="preserve"> The Lorax Dr </w:t>
            </w:r>
            <w:proofErr w:type="spellStart"/>
            <w:r w:rsidRPr="007D15D6">
              <w:rPr>
                <w:rFonts w:eastAsia="Times New Roman"/>
                <w:color w:val="1D1F28"/>
                <w:sz w:val="16"/>
                <w:szCs w:val="16"/>
                <w:lang w:eastAsia="en-GB"/>
              </w:rPr>
              <w:t>Zeuss</w:t>
            </w:r>
            <w:proofErr w:type="spellEnd"/>
          </w:p>
          <w:p w14:paraId="3BE322D1" w14:textId="77777777" w:rsidR="00843D0A" w:rsidRPr="007D15D6" w:rsidRDefault="00843D0A" w:rsidP="00843D0A">
            <w:pPr>
              <w:jc w:val="center"/>
              <w:textAlignment w:val="baseline"/>
              <w:rPr>
                <w:rFonts w:ascii="Segoe UI" w:eastAsia="Times New Roman" w:hAnsi="Segoe UI" w:cs="Segoe UI"/>
                <w:sz w:val="16"/>
                <w:szCs w:val="16"/>
                <w:lang w:eastAsia="en-GB"/>
              </w:rPr>
            </w:pPr>
            <w:r w:rsidRPr="007D15D6">
              <w:rPr>
                <w:rFonts w:eastAsia="Times New Roman"/>
                <w:color w:val="1D1F28"/>
                <w:sz w:val="16"/>
                <w:szCs w:val="16"/>
                <w:lang w:eastAsia="en-GB"/>
              </w:rPr>
              <w:t> </w:t>
            </w:r>
          </w:p>
          <w:p w14:paraId="13BB8698"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1C272074"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color w:val="1D1F28"/>
                <w:sz w:val="16"/>
                <w:szCs w:val="16"/>
                <w:lang w:eastAsia="en-GB"/>
              </w:rPr>
              <w:t>Narrative</w:t>
            </w:r>
            <w:r w:rsidRPr="007D15D6">
              <w:rPr>
                <w:rFonts w:eastAsia="Times New Roman"/>
                <w:bCs/>
                <w:color w:val="1D1F28"/>
                <w:sz w:val="16"/>
                <w:szCs w:val="16"/>
                <w:lang w:eastAsia="en-GB"/>
              </w:rPr>
              <w:t xml:space="preserve">: </w:t>
            </w:r>
            <w:r w:rsidRPr="007D15D6">
              <w:rPr>
                <w:rFonts w:eastAsia="Times New Roman"/>
                <w:color w:val="1D1F28"/>
                <w:sz w:val="16"/>
                <w:szCs w:val="16"/>
                <w:lang w:eastAsia="en-GB"/>
              </w:rPr>
              <w:t>Dear Eart</w:t>
            </w:r>
            <w:r w:rsidRPr="007D15D6">
              <w:rPr>
                <w:rFonts w:eastAsia="Times New Roman"/>
                <w:b/>
                <w:bCs/>
                <w:color w:val="1D1F28"/>
                <w:sz w:val="16"/>
                <w:szCs w:val="16"/>
                <w:lang w:eastAsia="en-GB"/>
              </w:rPr>
              <w:t>h</w:t>
            </w:r>
          </w:p>
          <w:p w14:paraId="2414D490" w14:textId="77777777" w:rsidR="00843D0A" w:rsidRPr="007D15D6" w:rsidRDefault="00843D0A" w:rsidP="00843D0A">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Non-Fiction</w:t>
            </w:r>
            <w:r w:rsidRPr="007D15D6">
              <w:rPr>
                <w:rFonts w:eastAsia="Times New Roman"/>
                <w:color w:val="1D1F28"/>
                <w:sz w:val="16"/>
                <w:szCs w:val="16"/>
                <w:lang w:eastAsia="en-GB"/>
              </w:rPr>
              <w:t>:  Blue Planet 2: Leisa Stuart</w:t>
            </w:r>
          </w:p>
          <w:p w14:paraId="4E2B6AA8"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KS4-5:</w:t>
            </w:r>
          </w:p>
          <w:p w14:paraId="72A7A0C5"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Narrative:</w:t>
            </w:r>
            <w:r w:rsidRPr="007D15D6">
              <w:rPr>
                <w:rFonts w:eastAsia="Times New Roman"/>
                <w:color w:val="1D1F28"/>
                <w:sz w:val="16"/>
                <w:szCs w:val="16"/>
                <w:lang w:eastAsia="en-GB"/>
              </w:rPr>
              <w:t xml:space="preserve">  Buddies Rainforest Rescue</w:t>
            </w:r>
            <w:r w:rsidRPr="007D15D6">
              <w:rPr>
                <w:rFonts w:eastAsia="Times New Roman"/>
                <w:b/>
                <w:bCs/>
                <w:color w:val="1D1F28"/>
                <w:sz w:val="16"/>
                <w:szCs w:val="16"/>
                <w:lang w:eastAsia="en-GB"/>
              </w:rPr>
              <w:t xml:space="preserve"> </w:t>
            </w:r>
          </w:p>
          <w:p w14:paraId="06773109" w14:textId="23CF9B6E" w:rsidR="00843D0A" w:rsidRPr="003D5B65" w:rsidRDefault="00843D0A" w:rsidP="00843D0A">
            <w:pPr>
              <w:pStyle w:val="TableParagraph"/>
              <w:rPr>
                <w:rFonts w:asciiTheme="minorHAnsi" w:hAnsiTheme="minorHAnsi" w:cstheme="minorHAnsi"/>
                <w:sz w:val="15"/>
                <w:szCs w:val="15"/>
              </w:rPr>
            </w:pPr>
            <w:r w:rsidRPr="007D15D6">
              <w:rPr>
                <w:rFonts w:eastAsia="Times New Roman"/>
                <w:b/>
                <w:color w:val="1D1F28"/>
                <w:sz w:val="16"/>
                <w:szCs w:val="16"/>
                <w:lang w:eastAsia="en-GB"/>
              </w:rPr>
              <w:t>Non-Fiction:</w:t>
            </w:r>
            <w:r w:rsidRPr="007D15D6">
              <w:rPr>
                <w:rFonts w:eastAsia="Times New Roman"/>
                <w:bCs/>
                <w:color w:val="1D1F28"/>
                <w:sz w:val="16"/>
                <w:szCs w:val="16"/>
                <w:lang w:eastAsia="en-GB"/>
              </w:rPr>
              <w:t xml:space="preserve"> No one is too small to make a difference Greta Thunberg</w:t>
            </w:r>
            <w:r w:rsidRPr="007D15D6">
              <w:rPr>
                <w:rFonts w:eastAsia="Times New Roman"/>
                <w:color w:val="1D1F28"/>
                <w:sz w:val="16"/>
                <w:szCs w:val="16"/>
                <w:lang w:eastAsia="en-GB"/>
              </w:rPr>
              <w:t> </w:t>
            </w:r>
            <w:r w:rsidRPr="007D15D6">
              <w:rPr>
                <w:rFonts w:eastAsia="Times New Roman"/>
                <w:color w:val="1D1F28"/>
                <w:sz w:val="16"/>
                <w:szCs w:val="16"/>
                <w:lang w:eastAsia="en-GB"/>
              </w:rPr>
              <w:br/>
            </w:r>
            <w:r w:rsidRPr="007D15D6">
              <w:rPr>
                <w:rFonts w:eastAsia="Times New Roman"/>
                <w:sz w:val="16"/>
                <w:szCs w:val="16"/>
                <w:lang w:eastAsia="en-GB"/>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648F082" w14:textId="77777777" w:rsidR="00843D0A" w:rsidRPr="007D15D6" w:rsidRDefault="00843D0A" w:rsidP="00843D0A">
            <w:pPr>
              <w:jc w:val="center"/>
              <w:textAlignment w:val="baseline"/>
              <w:rPr>
                <w:rFonts w:eastAsia="Times New Roman"/>
                <w:b/>
                <w:sz w:val="16"/>
                <w:szCs w:val="16"/>
                <w:lang w:eastAsia="en-GB"/>
              </w:rPr>
            </w:pPr>
            <w:r w:rsidRPr="007D15D6">
              <w:rPr>
                <w:rFonts w:eastAsia="Times New Roman"/>
                <w:b/>
                <w:bCs/>
                <w:color w:val="1D1F28"/>
                <w:sz w:val="16"/>
                <w:szCs w:val="16"/>
                <w:lang w:eastAsia="en-GB"/>
              </w:rPr>
              <w:t> </w:t>
            </w:r>
            <w:r w:rsidRPr="007D15D6">
              <w:rPr>
                <w:rFonts w:eastAsia="Times New Roman"/>
                <w:color w:val="1D1F28"/>
                <w:sz w:val="16"/>
                <w:szCs w:val="16"/>
                <w:lang w:eastAsia="en-GB"/>
              </w:rPr>
              <w:t> </w:t>
            </w:r>
            <w:r w:rsidRPr="007D15D6">
              <w:rPr>
                <w:rFonts w:eastAsia="Times New Roman"/>
                <w:b/>
                <w:sz w:val="16"/>
                <w:szCs w:val="16"/>
                <w:lang w:eastAsia="en-GB"/>
              </w:rPr>
              <w:t xml:space="preserve"> EY: </w:t>
            </w:r>
          </w:p>
          <w:p w14:paraId="473F8E5B" w14:textId="77777777" w:rsidR="00843D0A" w:rsidRPr="007D15D6" w:rsidRDefault="00843D0A" w:rsidP="00843D0A">
            <w:pPr>
              <w:jc w:val="center"/>
              <w:textAlignment w:val="baseline"/>
              <w:rPr>
                <w:rFonts w:eastAsia="Times New Roman"/>
                <w:sz w:val="16"/>
                <w:szCs w:val="16"/>
                <w:lang w:eastAsia="en-GB"/>
              </w:rPr>
            </w:pPr>
            <w:r w:rsidRPr="007D15D6">
              <w:rPr>
                <w:rFonts w:eastAsia="Times New Roman"/>
                <w:b/>
                <w:bCs/>
                <w:sz w:val="16"/>
                <w:szCs w:val="16"/>
                <w:lang w:eastAsia="en-GB"/>
              </w:rPr>
              <w:t xml:space="preserve">Fiction: </w:t>
            </w:r>
            <w:r w:rsidRPr="007D15D6">
              <w:rPr>
                <w:rFonts w:eastAsia="Times New Roman"/>
                <w:sz w:val="16"/>
                <w:szCs w:val="16"/>
                <w:lang w:eastAsia="en-GB"/>
              </w:rPr>
              <w:t xml:space="preserve">You can’t call an elephant in an emergency! </w:t>
            </w:r>
          </w:p>
          <w:p w14:paraId="6C451ECF"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KS1/2: </w:t>
            </w:r>
          </w:p>
          <w:p w14:paraId="32BBDEAA" w14:textId="77777777" w:rsidR="00843D0A" w:rsidRPr="007D15D6" w:rsidRDefault="00843D0A" w:rsidP="00843D0A">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Real Superheroes! Julia Seal</w:t>
            </w:r>
          </w:p>
          <w:p w14:paraId="6C59F626"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Super Duper You!</w:t>
            </w:r>
          </w:p>
          <w:p w14:paraId="5244FA34" w14:textId="77777777" w:rsidR="00843D0A" w:rsidRPr="007D15D6" w:rsidRDefault="00843D0A" w:rsidP="00843D0A">
            <w:pPr>
              <w:jc w:val="center"/>
              <w:textAlignment w:val="baseline"/>
              <w:rPr>
                <w:rFonts w:ascii="Segoe UI" w:eastAsia="Times New Roman" w:hAnsi="Segoe UI" w:cs="Segoe UI"/>
                <w:sz w:val="16"/>
                <w:szCs w:val="16"/>
                <w:lang w:eastAsia="en-GB"/>
              </w:rPr>
            </w:pPr>
            <w:r w:rsidRPr="007D15D6">
              <w:rPr>
                <w:rFonts w:eastAsia="Times New Roman"/>
                <w:b/>
                <w:bCs/>
                <w:color w:val="1D1F28"/>
                <w:sz w:val="16"/>
                <w:szCs w:val="16"/>
                <w:lang w:eastAsia="en-GB"/>
              </w:rPr>
              <w:t> </w:t>
            </w:r>
            <w:r w:rsidRPr="007D15D6">
              <w:rPr>
                <w:rFonts w:eastAsia="Times New Roman"/>
                <w:color w:val="1D1F28"/>
                <w:sz w:val="16"/>
                <w:szCs w:val="16"/>
                <w:lang w:eastAsia="en-GB"/>
              </w:rPr>
              <w:t> </w:t>
            </w:r>
          </w:p>
          <w:p w14:paraId="3B3F7408"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0C533A44"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 xml:space="preserve">A Superhero like you! </w:t>
            </w:r>
            <w:r w:rsidRPr="007D15D6">
              <w:rPr>
                <w:rFonts w:eastAsia="Times New Roman"/>
                <w:b/>
                <w:bCs/>
                <w:color w:val="1D1F28"/>
                <w:sz w:val="16"/>
                <w:szCs w:val="16"/>
                <w:lang w:eastAsia="en-GB"/>
              </w:rPr>
              <w:t xml:space="preserve"> </w:t>
            </w:r>
          </w:p>
          <w:p w14:paraId="6FEEF0A2" w14:textId="77777777" w:rsidR="00843D0A" w:rsidRPr="007D15D6" w:rsidRDefault="00843D0A" w:rsidP="00843D0A">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Be more dog!</w:t>
            </w:r>
            <w:r w:rsidRPr="007D15D6">
              <w:rPr>
                <w:rFonts w:eastAsia="Times New Roman"/>
                <w:b/>
                <w:bCs/>
                <w:color w:val="1D1F28"/>
                <w:sz w:val="16"/>
                <w:szCs w:val="16"/>
                <w:lang w:eastAsia="en-GB"/>
              </w:rPr>
              <w:t xml:space="preserve"> </w:t>
            </w:r>
          </w:p>
          <w:p w14:paraId="3C925DF4"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KS4-5: </w:t>
            </w:r>
          </w:p>
          <w:p w14:paraId="562B3115"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 xml:space="preserve">Life savers: Spend a day with 12 real life emergency service heroes </w:t>
            </w:r>
          </w:p>
          <w:p w14:paraId="28553479" w14:textId="5206CB7E" w:rsidR="00843D0A" w:rsidRPr="00D463AF" w:rsidRDefault="00843D0A" w:rsidP="00843D0A">
            <w:pPr>
              <w:textAlignment w:val="baseline"/>
              <w:rPr>
                <w:rFonts w:eastAsia="Times New Roman"/>
                <w:b/>
                <w:bCs/>
                <w:color w:val="1D1F28"/>
                <w:sz w:val="15"/>
                <w:szCs w:val="15"/>
                <w:lang w:eastAsia="en-GB"/>
              </w:rPr>
            </w:pPr>
            <w:r w:rsidRPr="007D15D6">
              <w:rPr>
                <w:rFonts w:eastAsia="Times New Roman"/>
                <w:b/>
                <w:bCs/>
                <w:color w:val="1D1F28"/>
                <w:sz w:val="16"/>
                <w:szCs w:val="16"/>
                <w:lang w:eastAsia="en-GB"/>
              </w:rPr>
              <w:t xml:space="preserve">Non-Fiction: </w:t>
            </w:r>
            <w:r w:rsidRPr="007D15D6">
              <w:rPr>
                <w:rFonts w:eastAsia="Times New Roman"/>
                <w:color w:val="1D1F28"/>
                <w:sz w:val="16"/>
                <w:szCs w:val="16"/>
                <w:lang w:eastAsia="en-GB"/>
              </w:rPr>
              <w:t>Stand up, Stand out! (NF)  </w:t>
            </w:r>
            <w:r w:rsidRPr="007D15D6">
              <w:rPr>
                <w:rFonts w:eastAsia="Times New Roman"/>
                <w:color w:val="1D1F28"/>
                <w:sz w:val="16"/>
                <w:szCs w:val="16"/>
                <w:lang w:eastAsia="en-GB"/>
              </w:rPr>
              <w:br/>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14:paraId="0E144E84" w14:textId="77777777" w:rsidR="00843D0A" w:rsidRPr="007D15D6" w:rsidRDefault="00843D0A" w:rsidP="00843D0A">
            <w:pPr>
              <w:jc w:val="center"/>
              <w:textAlignment w:val="baseline"/>
              <w:rPr>
                <w:rFonts w:eastAsia="Times New Roman"/>
                <w:b/>
                <w:sz w:val="16"/>
                <w:szCs w:val="16"/>
                <w:lang w:eastAsia="en-GB"/>
              </w:rPr>
            </w:pPr>
            <w:r w:rsidRPr="007D15D6">
              <w:rPr>
                <w:rFonts w:eastAsia="Times New Roman"/>
                <w:b/>
                <w:sz w:val="16"/>
                <w:szCs w:val="16"/>
                <w:lang w:eastAsia="en-GB"/>
              </w:rPr>
              <w:t> EY:</w:t>
            </w:r>
          </w:p>
          <w:p w14:paraId="3C14E74F" w14:textId="77777777" w:rsidR="00843D0A" w:rsidRPr="007D15D6" w:rsidRDefault="00843D0A" w:rsidP="00843D0A">
            <w:pPr>
              <w:jc w:val="center"/>
              <w:textAlignment w:val="baseline"/>
              <w:rPr>
                <w:rFonts w:eastAsia="Times New Roman"/>
                <w:b/>
                <w:sz w:val="16"/>
                <w:szCs w:val="16"/>
                <w:lang w:eastAsia="en-GB"/>
              </w:rPr>
            </w:pPr>
            <w:r w:rsidRPr="007D15D6">
              <w:rPr>
                <w:rFonts w:eastAsia="Times New Roman"/>
                <w:b/>
                <w:sz w:val="16"/>
                <w:szCs w:val="16"/>
                <w:lang w:eastAsia="en-GB"/>
              </w:rPr>
              <w:t xml:space="preserve">Fiction: </w:t>
            </w:r>
            <w:r w:rsidRPr="007D15D6">
              <w:rPr>
                <w:rFonts w:eastAsia="Times New Roman"/>
                <w:bCs/>
                <w:sz w:val="16"/>
                <w:szCs w:val="16"/>
                <w:lang w:eastAsia="en-GB"/>
              </w:rPr>
              <w:t>The dinosaur that pooped a planet!</w:t>
            </w:r>
          </w:p>
          <w:p w14:paraId="08FA94E0"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sz w:val="16"/>
                <w:szCs w:val="16"/>
                <w:lang w:eastAsia="en-GB"/>
              </w:rPr>
              <w:t> </w:t>
            </w:r>
            <w:r w:rsidRPr="007D15D6">
              <w:rPr>
                <w:rFonts w:eastAsia="Times New Roman"/>
                <w:sz w:val="16"/>
                <w:szCs w:val="16"/>
                <w:lang w:eastAsia="en-GB"/>
              </w:rPr>
              <w:br/>
            </w:r>
            <w:r w:rsidRPr="007D15D6">
              <w:rPr>
                <w:rFonts w:eastAsia="Times New Roman"/>
                <w:b/>
                <w:bCs/>
                <w:color w:val="1D1F28"/>
                <w:sz w:val="16"/>
                <w:szCs w:val="16"/>
                <w:lang w:eastAsia="en-GB"/>
              </w:rPr>
              <w:t xml:space="preserve">KS1/2: </w:t>
            </w:r>
          </w:p>
          <w:p w14:paraId="102DFA51"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Narrative: </w:t>
            </w:r>
            <w:r w:rsidRPr="007D15D6">
              <w:rPr>
                <w:rFonts w:eastAsia="Times New Roman"/>
                <w:color w:val="1D1F28"/>
                <w:sz w:val="16"/>
                <w:szCs w:val="16"/>
                <w:lang w:eastAsia="en-GB"/>
              </w:rPr>
              <w:t>Astro Girl</w:t>
            </w:r>
            <w:r w:rsidRPr="007D15D6">
              <w:rPr>
                <w:rFonts w:eastAsia="Times New Roman"/>
                <w:b/>
                <w:bCs/>
                <w:color w:val="1D1F28"/>
                <w:sz w:val="16"/>
                <w:szCs w:val="16"/>
                <w:lang w:eastAsia="en-GB"/>
              </w:rPr>
              <w:t xml:space="preserve"> </w:t>
            </w:r>
          </w:p>
          <w:p w14:paraId="4EE8BDF5" w14:textId="77777777" w:rsidR="00843D0A" w:rsidRPr="007D15D6" w:rsidRDefault="00843D0A" w:rsidP="00843D0A">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Narrative:</w:t>
            </w:r>
            <w:r w:rsidRPr="007D15D6">
              <w:rPr>
                <w:rFonts w:eastAsia="Times New Roman"/>
                <w:color w:val="1D1F28"/>
                <w:sz w:val="16"/>
                <w:szCs w:val="16"/>
                <w:lang w:eastAsia="en-GB"/>
              </w:rPr>
              <w:t xml:space="preserve"> Field Trip to the Moon </w:t>
            </w:r>
          </w:p>
          <w:p w14:paraId="51CC3340" w14:textId="77777777" w:rsidR="00843D0A" w:rsidRPr="007D15D6" w:rsidRDefault="00843D0A" w:rsidP="00843D0A">
            <w:pPr>
              <w:jc w:val="center"/>
              <w:textAlignment w:val="baseline"/>
              <w:rPr>
                <w:rFonts w:ascii="Segoe UI" w:eastAsia="Times New Roman" w:hAnsi="Segoe UI" w:cs="Segoe UI"/>
                <w:sz w:val="16"/>
                <w:szCs w:val="16"/>
                <w:lang w:eastAsia="en-GB"/>
              </w:rPr>
            </w:pPr>
          </w:p>
          <w:p w14:paraId="21D6F086"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4DD60917" w14:textId="77777777" w:rsidR="00843D0A" w:rsidRPr="007D15D6" w:rsidRDefault="00843D0A" w:rsidP="00843D0A">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A place for Plut</w:t>
            </w:r>
            <w:r w:rsidRPr="007D15D6">
              <w:rPr>
                <w:rFonts w:eastAsia="Times New Roman"/>
                <w:b/>
                <w:bCs/>
                <w:color w:val="1D1F28"/>
                <w:sz w:val="16"/>
                <w:szCs w:val="16"/>
                <w:lang w:eastAsia="en-GB"/>
              </w:rPr>
              <w:t>o</w:t>
            </w:r>
            <w:r w:rsidRPr="007D15D6">
              <w:rPr>
                <w:rFonts w:eastAsia="Times New Roman"/>
                <w:color w:val="1D1F28"/>
                <w:sz w:val="16"/>
                <w:szCs w:val="16"/>
                <w:lang w:eastAsia="en-GB"/>
              </w:rPr>
              <w:t> </w:t>
            </w:r>
            <w:r w:rsidRPr="007D15D6">
              <w:rPr>
                <w:rFonts w:eastAsia="Times New Roman"/>
                <w:color w:val="1D1F28"/>
                <w:sz w:val="16"/>
                <w:szCs w:val="16"/>
                <w:lang w:eastAsia="en-GB"/>
              </w:rPr>
              <w:br/>
            </w: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Look up! </w:t>
            </w:r>
          </w:p>
          <w:p w14:paraId="27278AFA"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KS4-5: </w:t>
            </w:r>
          </w:p>
          <w:p w14:paraId="330B6792"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Jupiter the Gassy Giant</w:t>
            </w:r>
            <w:r w:rsidRPr="007D15D6">
              <w:rPr>
                <w:rFonts w:eastAsia="Times New Roman"/>
                <w:b/>
                <w:bCs/>
                <w:color w:val="1D1F28"/>
                <w:sz w:val="16"/>
                <w:szCs w:val="16"/>
                <w:lang w:eastAsia="en-GB"/>
              </w:rPr>
              <w:t xml:space="preserve"> </w:t>
            </w:r>
          </w:p>
          <w:p w14:paraId="57912235" w14:textId="77777777" w:rsidR="00843D0A" w:rsidRPr="007D15D6" w:rsidRDefault="00843D0A" w:rsidP="00843D0A">
            <w:pPr>
              <w:jc w:val="center"/>
              <w:textAlignment w:val="baseline"/>
              <w:rPr>
                <w:rFonts w:ascii="Segoe UI" w:eastAsia="Times New Roman" w:hAnsi="Segoe UI" w:cs="Segoe UI"/>
                <w:sz w:val="16"/>
                <w:szCs w:val="16"/>
                <w:lang w:eastAsia="en-GB"/>
              </w:rPr>
            </w:pPr>
            <w:r w:rsidRPr="007D15D6">
              <w:rPr>
                <w:rFonts w:eastAsia="Times New Roman"/>
                <w:b/>
                <w:bCs/>
                <w:color w:val="1D1F28"/>
                <w:sz w:val="16"/>
                <w:szCs w:val="16"/>
                <w:lang w:eastAsia="en-GB"/>
              </w:rPr>
              <w:t xml:space="preserve">Non-Fiction: </w:t>
            </w:r>
            <w:r w:rsidRPr="007D15D6">
              <w:rPr>
                <w:rFonts w:eastAsia="Times New Roman"/>
                <w:color w:val="1D1F28"/>
                <w:sz w:val="16"/>
                <w:szCs w:val="16"/>
                <w:lang w:eastAsia="en-GB"/>
              </w:rPr>
              <w:t>Armstrong: The adventurous journey of a mouse on the moon</w:t>
            </w:r>
          </w:p>
          <w:p w14:paraId="75DA20BE" w14:textId="77777777" w:rsidR="00843D0A" w:rsidRPr="007D15D6" w:rsidRDefault="00843D0A" w:rsidP="00843D0A">
            <w:pPr>
              <w:jc w:val="center"/>
              <w:textAlignment w:val="baseline"/>
              <w:rPr>
                <w:rFonts w:ascii="Segoe UI" w:eastAsia="Times New Roman" w:hAnsi="Segoe UI" w:cs="Segoe UI"/>
                <w:sz w:val="16"/>
                <w:szCs w:val="16"/>
                <w:lang w:eastAsia="en-GB"/>
              </w:rPr>
            </w:pPr>
            <w:r w:rsidRPr="007D15D6">
              <w:rPr>
                <w:rFonts w:eastAsia="Times New Roman"/>
                <w:sz w:val="16"/>
                <w:szCs w:val="16"/>
                <w:lang w:eastAsia="en-GB"/>
              </w:rPr>
              <w:t> </w:t>
            </w:r>
          </w:p>
          <w:p w14:paraId="48535A1B" w14:textId="4C2722E4" w:rsidR="00843D0A" w:rsidRPr="003D5B65" w:rsidRDefault="00843D0A" w:rsidP="00843D0A">
            <w:pPr>
              <w:pStyle w:val="TableParagraph"/>
              <w:ind w:right="81"/>
              <w:rPr>
                <w:rFonts w:asciiTheme="minorHAnsi" w:hAnsiTheme="minorHAnsi" w:cstheme="minorHAnsi"/>
                <w:sz w:val="15"/>
                <w:szCs w:val="15"/>
              </w:rPr>
            </w:pPr>
            <w:r w:rsidRPr="007D15D6">
              <w:rPr>
                <w:rFonts w:eastAsia="Times New Roman"/>
                <w:sz w:val="16"/>
                <w:szCs w:val="16"/>
                <w:lang w:eastAsia="en-GB"/>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E88950" w14:textId="77777777" w:rsidR="00843D0A" w:rsidRPr="007D15D6" w:rsidRDefault="00843D0A" w:rsidP="00843D0A">
            <w:pPr>
              <w:jc w:val="center"/>
              <w:textAlignment w:val="baseline"/>
              <w:rPr>
                <w:rFonts w:eastAsia="Times New Roman"/>
                <w:b/>
                <w:sz w:val="16"/>
                <w:szCs w:val="16"/>
                <w:lang w:eastAsia="en-GB"/>
              </w:rPr>
            </w:pPr>
            <w:r w:rsidRPr="007D15D6">
              <w:rPr>
                <w:rFonts w:eastAsia="Times New Roman"/>
                <w:b/>
                <w:sz w:val="16"/>
                <w:szCs w:val="16"/>
                <w:lang w:eastAsia="en-GB"/>
              </w:rPr>
              <w:t> EY:</w:t>
            </w:r>
          </w:p>
          <w:p w14:paraId="0AE873E5" w14:textId="77777777" w:rsidR="00843D0A" w:rsidRPr="007D15D6" w:rsidRDefault="00843D0A" w:rsidP="00843D0A">
            <w:pPr>
              <w:jc w:val="center"/>
              <w:textAlignment w:val="baseline"/>
              <w:rPr>
                <w:rFonts w:eastAsia="Times New Roman"/>
                <w:bCs/>
                <w:sz w:val="16"/>
                <w:szCs w:val="16"/>
                <w:lang w:eastAsia="en-GB"/>
              </w:rPr>
            </w:pPr>
            <w:r w:rsidRPr="007D15D6">
              <w:rPr>
                <w:rFonts w:eastAsia="Times New Roman"/>
                <w:b/>
                <w:sz w:val="16"/>
                <w:szCs w:val="16"/>
                <w:lang w:eastAsia="en-GB"/>
              </w:rPr>
              <w:t>Non-Fiction:</w:t>
            </w:r>
            <w:r w:rsidRPr="007D15D6">
              <w:rPr>
                <w:rFonts w:eastAsia="Times New Roman"/>
                <w:bCs/>
                <w:sz w:val="16"/>
                <w:szCs w:val="16"/>
                <w:lang w:eastAsia="en-GB"/>
              </w:rPr>
              <w:t xml:space="preserve"> Lunar New Year </w:t>
            </w:r>
          </w:p>
          <w:p w14:paraId="12B2C3A7"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sz w:val="16"/>
                <w:szCs w:val="16"/>
                <w:lang w:eastAsia="en-GB"/>
              </w:rPr>
              <w:t> </w:t>
            </w:r>
            <w:r w:rsidRPr="007D15D6">
              <w:rPr>
                <w:rFonts w:eastAsia="Times New Roman"/>
                <w:sz w:val="16"/>
                <w:szCs w:val="16"/>
                <w:lang w:eastAsia="en-GB"/>
              </w:rPr>
              <w:br/>
            </w:r>
            <w:r w:rsidRPr="007D15D6">
              <w:rPr>
                <w:rFonts w:eastAsia="Times New Roman"/>
                <w:b/>
                <w:bCs/>
                <w:color w:val="1D1F28"/>
                <w:sz w:val="16"/>
                <w:szCs w:val="16"/>
                <w:lang w:eastAsia="en-GB"/>
              </w:rPr>
              <w:t xml:space="preserve">KS1/2: </w:t>
            </w:r>
          </w:p>
          <w:p w14:paraId="6F089EA1"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Factual Narrative: </w:t>
            </w:r>
            <w:r w:rsidRPr="007D15D6">
              <w:rPr>
                <w:rFonts w:eastAsia="Times New Roman"/>
                <w:color w:val="1D1F28"/>
                <w:sz w:val="16"/>
                <w:szCs w:val="16"/>
                <w:lang w:eastAsia="en-GB"/>
              </w:rPr>
              <w:t>Goodnight India</w:t>
            </w:r>
            <w:r w:rsidRPr="007D15D6">
              <w:rPr>
                <w:rFonts w:eastAsia="Times New Roman"/>
                <w:b/>
                <w:bCs/>
                <w:color w:val="1D1F28"/>
                <w:sz w:val="16"/>
                <w:szCs w:val="16"/>
                <w:lang w:eastAsia="en-GB"/>
              </w:rPr>
              <w:t xml:space="preserve"> </w:t>
            </w:r>
          </w:p>
          <w:p w14:paraId="38BA72D6" w14:textId="77777777" w:rsidR="00843D0A" w:rsidRPr="007D15D6" w:rsidRDefault="00843D0A" w:rsidP="00843D0A">
            <w:pPr>
              <w:jc w:val="center"/>
              <w:textAlignment w:val="baseline"/>
              <w:rPr>
                <w:rFonts w:ascii="Segoe UI" w:eastAsia="Times New Roman" w:hAnsi="Segoe UI" w:cs="Segoe UI"/>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The Magic Paintbrush</w:t>
            </w:r>
          </w:p>
          <w:p w14:paraId="63D44864" w14:textId="77777777" w:rsidR="00843D0A" w:rsidRPr="007D15D6" w:rsidRDefault="00843D0A" w:rsidP="00843D0A">
            <w:pPr>
              <w:ind w:right="75"/>
              <w:jc w:val="center"/>
              <w:textAlignment w:val="baseline"/>
              <w:rPr>
                <w:rFonts w:eastAsia="Times New Roman"/>
                <w:b/>
                <w:bCs/>
                <w:color w:val="1D1F28"/>
                <w:sz w:val="16"/>
                <w:szCs w:val="16"/>
                <w:lang w:eastAsia="en-GB"/>
              </w:rPr>
            </w:pPr>
          </w:p>
          <w:p w14:paraId="61EA1D8F" w14:textId="77777777" w:rsidR="00843D0A" w:rsidRPr="007D15D6" w:rsidRDefault="00843D0A" w:rsidP="00843D0A">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6D7CF31A" w14:textId="77777777" w:rsidR="00843D0A" w:rsidRPr="007D15D6" w:rsidRDefault="00843D0A" w:rsidP="00843D0A">
            <w:pPr>
              <w:ind w:right="75"/>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Kai and the Monkey King</w:t>
            </w:r>
          </w:p>
          <w:p w14:paraId="6D872BD2" w14:textId="77777777" w:rsidR="00843D0A" w:rsidRPr="007D15D6" w:rsidRDefault="00843D0A" w:rsidP="00843D0A">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Non-Fiction</w:t>
            </w:r>
            <w:r w:rsidRPr="007D15D6">
              <w:rPr>
                <w:rFonts w:eastAsia="Times New Roman"/>
                <w:color w:val="1D1F28"/>
                <w:sz w:val="16"/>
                <w:szCs w:val="16"/>
                <w:lang w:eastAsia="en-GB"/>
              </w:rPr>
              <w:t xml:space="preserve">: Incredible India </w:t>
            </w:r>
            <w:r w:rsidRPr="007D15D6">
              <w:rPr>
                <w:rFonts w:eastAsia="Times New Roman"/>
                <w:color w:val="1D1F28"/>
                <w:sz w:val="16"/>
                <w:szCs w:val="16"/>
                <w:lang w:eastAsia="en-GB"/>
              </w:rPr>
              <w:br/>
            </w:r>
          </w:p>
          <w:p w14:paraId="75A90F65" w14:textId="77777777" w:rsidR="00843D0A" w:rsidRPr="007D15D6" w:rsidRDefault="00843D0A" w:rsidP="00843D0A">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KS4-5: </w:t>
            </w:r>
          </w:p>
          <w:p w14:paraId="6A27D89D" w14:textId="71C09C7C" w:rsidR="00843D0A" w:rsidRPr="003D5B65" w:rsidRDefault="00843D0A" w:rsidP="00843D0A">
            <w:pPr>
              <w:pStyle w:val="TableParagraph"/>
              <w:ind w:right="82"/>
              <w:jc w:val="center"/>
              <w:rPr>
                <w:rFonts w:asciiTheme="minorHAnsi" w:hAnsiTheme="minorHAnsi" w:cstheme="minorHAnsi"/>
                <w:sz w:val="15"/>
                <w:szCs w:val="15"/>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Cinnamon </w:t>
            </w:r>
            <w:r w:rsidRPr="007D15D6">
              <w:rPr>
                <w:rFonts w:eastAsia="Times New Roman"/>
                <w:color w:val="1D1F28"/>
                <w:sz w:val="16"/>
                <w:szCs w:val="16"/>
                <w:lang w:eastAsia="en-GB"/>
              </w:rPr>
              <w:br/>
            </w:r>
            <w:r w:rsidRPr="007D15D6">
              <w:rPr>
                <w:rFonts w:eastAsia="Times New Roman"/>
                <w:b/>
                <w:bCs/>
                <w:sz w:val="16"/>
                <w:szCs w:val="16"/>
                <w:lang w:eastAsia="en-GB"/>
              </w:rPr>
              <w:t> Film:</w:t>
            </w:r>
            <w:r w:rsidRPr="007D15D6">
              <w:rPr>
                <w:rFonts w:eastAsia="Times New Roman"/>
                <w:sz w:val="16"/>
                <w:szCs w:val="16"/>
                <w:lang w:eastAsia="en-GB"/>
              </w:rPr>
              <w:t xml:space="preserve"> Kung Fu Panda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14:paraId="0BC69501" w14:textId="77777777" w:rsidR="00843D0A" w:rsidRPr="007D15D6" w:rsidRDefault="00843D0A" w:rsidP="00843D0A">
            <w:pPr>
              <w:jc w:val="center"/>
              <w:textAlignment w:val="baseline"/>
              <w:rPr>
                <w:rFonts w:eastAsia="Times New Roman"/>
                <w:b/>
                <w:sz w:val="16"/>
                <w:szCs w:val="16"/>
                <w:lang w:eastAsia="en-GB"/>
              </w:rPr>
            </w:pPr>
            <w:r w:rsidRPr="007D15D6">
              <w:rPr>
                <w:rFonts w:eastAsia="Times New Roman"/>
                <w:b/>
                <w:bCs/>
                <w:color w:val="1D1F28"/>
                <w:sz w:val="16"/>
                <w:szCs w:val="16"/>
                <w:lang w:eastAsia="en-GB"/>
              </w:rPr>
              <w:t> </w:t>
            </w:r>
            <w:r w:rsidRPr="007D15D6">
              <w:rPr>
                <w:rFonts w:eastAsia="Times New Roman"/>
                <w:color w:val="1D1F28"/>
                <w:sz w:val="16"/>
                <w:szCs w:val="16"/>
                <w:lang w:eastAsia="en-GB"/>
              </w:rPr>
              <w:t> </w:t>
            </w:r>
            <w:r w:rsidRPr="007D15D6">
              <w:rPr>
                <w:rFonts w:eastAsia="Times New Roman"/>
                <w:b/>
                <w:sz w:val="16"/>
                <w:szCs w:val="16"/>
                <w:lang w:eastAsia="en-GB"/>
              </w:rPr>
              <w:t xml:space="preserve"> EY: </w:t>
            </w:r>
          </w:p>
          <w:p w14:paraId="5C4EECAD" w14:textId="77777777" w:rsidR="00843D0A" w:rsidRPr="007D15D6" w:rsidRDefault="00843D0A" w:rsidP="00843D0A">
            <w:pPr>
              <w:jc w:val="center"/>
              <w:textAlignment w:val="baseline"/>
              <w:rPr>
                <w:rFonts w:eastAsia="Times New Roman"/>
                <w:b/>
                <w:sz w:val="16"/>
                <w:szCs w:val="16"/>
                <w:lang w:eastAsia="en-GB"/>
              </w:rPr>
            </w:pPr>
            <w:r w:rsidRPr="007D15D6">
              <w:rPr>
                <w:rFonts w:eastAsia="Times New Roman"/>
                <w:b/>
                <w:sz w:val="16"/>
                <w:szCs w:val="16"/>
                <w:lang w:eastAsia="en-GB"/>
              </w:rPr>
              <w:t>Fiction:</w:t>
            </w:r>
            <w:r w:rsidRPr="007D15D6">
              <w:rPr>
                <w:rFonts w:eastAsia="Times New Roman"/>
                <w:bCs/>
                <w:sz w:val="16"/>
                <w:szCs w:val="16"/>
                <w:lang w:eastAsia="en-GB"/>
              </w:rPr>
              <w:t xml:space="preserve"> The Frog Olympics</w:t>
            </w:r>
            <w:r w:rsidRPr="007D15D6">
              <w:rPr>
                <w:rFonts w:eastAsia="Times New Roman"/>
                <w:b/>
                <w:sz w:val="16"/>
                <w:szCs w:val="16"/>
                <w:lang w:eastAsia="en-GB"/>
              </w:rPr>
              <w:t xml:space="preserve"> </w:t>
            </w:r>
          </w:p>
          <w:p w14:paraId="5ADA9438" w14:textId="77777777" w:rsidR="00843D0A" w:rsidRPr="007D15D6" w:rsidRDefault="00843D0A" w:rsidP="00843D0A">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KS1/2: </w:t>
            </w:r>
          </w:p>
          <w:p w14:paraId="0E750D5A" w14:textId="77777777" w:rsidR="00843D0A" w:rsidRPr="007D15D6" w:rsidRDefault="00843D0A" w:rsidP="00843D0A">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Biography:</w:t>
            </w:r>
            <w:r w:rsidRPr="007D15D6">
              <w:rPr>
                <w:rFonts w:eastAsia="Times New Roman"/>
                <w:color w:val="1D1F28"/>
                <w:sz w:val="16"/>
                <w:szCs w:val="16"/>
                <w:lang w:eastAsia="en-GB"/>
              </w:rPr>
              <w:t xml:space="preserve"> Ready, Steady, Mo!</w:t>
            </w:r>
          </w:p>
          <w:p w14:paraId="3B8DE37A" w14:textId="77777777" w:rsidR="00843D0A" w:rsidRPr="007D15D6" w:rsidRDefault="00843D0A" w:rsidP="00843D0A">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Non-Fiction:</w:t>
            </w:r>
            <w:r w:rsidRPr="007D15D6">
              <w:rPr>
                <w:rFonts w:eastAsia="Times New Roman"/>
                <w:color w:val="1D1F28"/>
                <w:sz w:val="16"/>
                <w:szCs w:val="16"/>
                <w:lang w:eastAsia="en-GB"/>
              </w:rPr>
              <w:t xml:space="preserve"> Look inside Football </w:t>
            </w:r>
          </w:p>
          <w:p w14:paraId="4D5C987C" w14:textId="77777777" w:rsidR="00843D0A" w:rsidRPr="007D15D6" w:rsidRDefault="00843D0A" w:rsidP="00843D0A">
            <w:pPr>
              <w:jc w:val="center"/>
              <w:textAlignment w:val="baseline"/>
              <w:rPr>
                <w:rFonts w:ascii="Segoe UI" w:eastAsia="Times New Roman" w:hAnsi="Segoe UI" w:cs="Segoe UI"/>
                <w:sz w:val="16"/>
                <w:szCs w:val="16"/>
                <w:lang w:eastAsia="en-GB"/>
              </w:rPr>
            </w:pPr>
            <w:r w:rsidRPr="007D15D6">
              <w:rPr>
                <w:rFonts w:eastAsia="Times New Roman"/>
                <w:color w:val="1D1F28"/>
                <w:sz w:val="16"/>
                <w:szCs w:val="16"/>
                <w:lang w:eastAsia="en-GB"/>
              </w:rPr>
              <w:t> </w:t>
            </w:r>
          </w:p>
          <w:p w14:paraId="7452ACBA" w14:textId="77777777" w:rsidR="00843D0A" w:rsidRPr="007D15D6" w:rsidRDefault="00843D0A" w:rsidP="00843D0A">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KS2/3:</w:t>
            </w:r>
          </w:p>
          <w:p w14:paraId="22B95A0D" w14:textId="77777777" w:rsidR="00843D0A" w:rsidRPr="007D15D6" w:rsidRDefault="00843D0A" w:rsidP="00843D0A">
            <w:pPr>
              <w:ind w:right="75"/>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Non-Fiction:  </w:t>
            </w:r>
            <w:r w:rsidRPr="007D15D6">
              <w:rPr>
                <w:rFonts w:eastAsia="Times New Roman"/>
                <w:color w:val="1D1F28"/>
                <w:sz w:val="16"/>
                <w:szCs w:val="16"/>
                <w:lang w:eastAsia="en-GB"/>
              </w:rPr>
              <w:t xml:space="preserve">Splash! </w:t>
            </w:r>
          </w:p>
          <w:p w14:paraId="3BC06F94" w14:textId="77777777" w:rsidR="00843D0A" w:rsidRPr="007D15D6" w:rsidRDefault="00843D0A" w:rsidP="00843D0A">
            <w:pPr>
              <w:ind w:right="75"/>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Non-Fiction: Women in Sport </w:t>
            </w:r>
          </w:p>
          <w:p w14:paraId="608545D9" w14:textId="77777777" w:rsidR="00843D0A" w:rsidRPr="007D15D6" w:rsidRDefault="00843D0A" w:rsidP="00843D0A">
            <w:pPr>
              <w:ind w:right="75"/>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KS4-5:</w:t>
            </w:r>
          </w:p>
          <w:p w14:paraId="4D2BAF98" w14:textId="73D581CD" w:rsidR="00843D0A" w:rsidRPr="003D5B65" w:rsidRDefault="00843D0A" w:rsidP="00843D0A">
            <w:pPr>
              <w:pStyle w:val="TableParagraph"/>
              <w:ind w:right="82"/>
              <w:rPr>
                <w:rFonts w:asciiTheme="minorHAnsi" w:hAnsiTheme="minorHAnsi" w:cstheme="minorHAnsi"/>
                <w:sz w:val="15"/>
                <w:szCs w:val="15"/>
              </w:rPr>
            </w:pPr>
            <w:r w:rsidRPr="007D15D6">
              <w:rPr>
                <w:rFonts w:eastAsia="Times New Roman"/>
                <w:b/>
                <w:bCs/>
                <w:color w:val="1D1F28"/>
                <w:sz w:val="16"/>
                <w:szCs w:val="16"/>
                <w:lang w:eastAsia="en-GB"/>
              </w:rPr>
              <w:t xml:space="preserve">Biography:  </w:t>
            </w:r>
            <w:r w:rsidRPr="007D15D6">
              <w:rPr>
                <w:rFonts w:eastAsia="Times New Roman"/>
                <w:color w:val="1D1F28"/>
                <w:sz w:val="16"/>
                <w:szCs w:val="16"/>
                <w:lang w:eastAsia="en-GB"/>
              </w:rPr>
              <w:t xml:space="preserve">On your marks, get set, Gold! </w:t>
            </w:r>
            <w:r w:rsidRPr="007D15D6">
              <w:rPr>
                <w:rFonts w:eastAsia="Times New Roman"/>
                <w:color w:val="1D1F28"/>
                <w:sz w:val="16"/>
                <w:szCs w:val="16"/>
                <w:lang w:eastAsia="en-GB"/>
              </w:rPr>
              <w:br/>
            </w:r>
            <w:r w:rsidRPr="007D15D6">
              <w:rPr>
                <w:rFonts w:eastAsia="Times New Roman"/>
                <w:sz w:val="16"/>
                <w:szCs w:val="16"/>
                <w:lang w:eastAsia="en-GB"/>
              </w:rPr>
              <w:t> </w:t>
            </w:r>
            <w:r w:rsidRPr="007D15D6">
              <w:rPr>
                <w:rFonts w:eastAsia="Times New Roman"/>
                <w:b/>
                <w:bCs/>
                <w:sz w:val="16"/>
                <w:szCs w:val="16"/>
                <w:lang w:eastAsia="en-GB"/>
              </w:rPr>
              <w:t>Narrative:</w:t>
            </w:r>
            <w:r w:rsidRPr="007D15D6">
              <w:rPr>
                <w:rFonts w:eastAsia="Times New Roman"/>
                <w:sz w:val="16"/>
                <w:szCs w:val="16"/>
                <w:lang w:eastAsia="en-GB"/>
              </w:rPr>
              <w:t xml:space="preserve"> The dog that saved the World (cup) </w:t>
            </w:r>
          </w:p>
        </w:tc>
      </w:tr>
      <w:tr w:rsidR="0046431D" w:rsidRPr="00BD000C" w14:paraId="66E299C9" w14:textId="77777777" w:rsidTr="008F4FC1">
        <w:trPr>
          <w:trHeight w:val="825"/>
        </w:trPr>
        <w:tc>
          <w:tcPr>
            <w:tcW w:w="912" w:type="dxa"/>
            <w:vMerge/>
            <w:shd w:val="clear" w:color="auto" w:fill="F7CAAC" w:themeFill="accent2" w:themeFillTint="66"/>
          </w:tcPr>
          <w:p w14:paraId="28CABC1B" w14:textId="77777777" w:rsidR="0046431D" w:rsidRPr="00BD000C" w:rsidRDefault="0046431D" w:rsidP="00296C7C">
            <w:pPr>
              <w:rPr>
                <w:rFonts w:asciiTheme="minorHAnsi" w:hAnsiTheme="minorHAnsi" w:cstheme="minorHAnsi"/>
                <w:sz w:val="16"/>
                <w:szCs w:val="16"/>
              </w:rPr>
            </w:pPr>
          </w:p>
        </w:tc>
        <w:tc>
          <w:tcPr>
            <w:tcW w:w="1418" w:type="dxa"/>
            <w:vMerge/>
            <w:tcBorders>
              <w:top w:val="nil"/>
            </w:tcBorders>
            <w:shd w:val="clear" w:color="auto" w:fill="F7CAAC" w:themeFill="accent2" w:themeFillTint="66"/>
          </w:tcPr>
          <w:p w14:paraId="049F298F" w14:textId="77777777" w:rsidR="0046431D" w:rsidRPr="00BD000C" w:rsidRDefault="0046431D" w:rsidP="00296C7C">
            <w:pPr>
              <w:jc w:val="center"/>
              <w:rPr>
                <w:rFonts w:asciiTheme="minorHAnsi" w:hAnsiTheme="minorHAnsi" w:cstheme="minorHAnsi"/>
                <w:b/>
                <w:sz w:val="16"/>
                <w:szCs w:val="16"/>
              </w:rPr>
            </w:pPr>
          </w:p>
        </w:tc>
        <w:tc>
          <w:tcPr>
            <w:tcW w:w="7513" w:type="dxa"/>
            <w:gridSpan w:val="10"/>
          </w:tcPr>
          <w:p w14:paraId="419F6A05" w14:textId="77777777" w:rsidR="0046431D" w:rsidRPr="00BD000C" w:rsidRDefault="0046431D" w:rsidP="00296C7C">
            <w:pPr>
              <w:pStyle w:val="TableParagraph"/>
              <w:spacing w:before="10"/>
              <w:jc w:val="both"/>
              <w:rPr>
                <w:rFonts w:asciiTheme="minorHAnsi" w:hAnsiTheme="minorHAnsi" w:cstheme="minorHAnsi"/>
                <w:sz w:val="16"/>
                <w:szCs w:val="16"/>
              </w:rPr>
            </w:pPr>
          </w:p>
          <w:p w14:paraId="3F2AC55F" w14:textId="10ABCCAF" w:rsidR="0046431D" w:rsidRPr="00BD000C" w:rsidRDefault="0046431D" w:rsidP="00EF05B4">
            <w:pPr>
              <w:pStyle w:val="TableParagraph"/>
              <w:spacing w:before="10"/>
              <w:jc w:val="both"/>
              <w:rPr>
                <w:rFonts w:asciiTheme="minorHAnsi" w:hAnsiTheme="minorHAnsi" w:cstheme="minorHAnsi"/>
                <w:sz w:val="16"/>
                <w:szCs w:val="16"/>
              </w:rPr>
            </w:pPr>
            <w:r w:rsidRPr="00BD000C">
              <w:rPr>
                <w:rFonts w:asciiTheme="minorHAnsi" w:hAnsiTheme="minorHAnsi" w:cstheme="minorHAnsi"/>
                <w:sz w:val="16"/>
                <w:szCs w:val="16"/>
              </w:rPr>
              <w:t xml:space="preserve">Each term our classes will have </w:t>
            </w:r>
            <w:r>
              <w:rPr>
                <w:rFonts w:asciiTheme="minorHAnsi" w:hAnsiTheme="minorHAnsi" w:cstheme="minorHAnsi"/>
                <w:sz w:val="16"/>
                <w:szCs w:val="16"/>
              </w:rPr>
              <w:t>two</w:t>
            </w:r>
            <w:r w:rsidRPr="00BD000C">
              <w:rPr>
                <w:rFonts w:asciiTheme="minorHAnsi" w:hAnsiTheme="minorHAnsi" w:cstheme="minorHAnsi"/>
                <w:sz w:val="16"/>
                <w:szCs w:val="16"/>
              </w:rPr>
              <w:t xml:space="preserve"> literacy/text focus that develop our students access to literacy, understanding of the world and </w:t>
            </w:r>
            <w:proofErr w:type="gramStart"/>
            <w:r w:rsidRPr="00BD000C">
              <w:rPr>
                <w:rFonts w:asciiTheme="minorHAnsi" w:hAnsiTheme="minorHAnsi" w:cstheme="minorHAnsi"/>
                <w:sz w:val="16"/>
                <w:szCs w:val="16"/>
              </w:rPr>
              <w:t>creates</w:t>
            </w:r>
            <w:proofErr w:type="gramEnd"/>
            <w:r w:rsidRPr="00BD000C">
              <w:rPr>
                <w:rFonts w:asciiTheme="minorHAnsi" w:hAnsiTheme="minorHAnsi" w:cstheme="minorHAnsi"/>
                <w:sz w:val="16"/>
                <w:szCs w:val="16"/>
              </w:rPr>
              <w:t xml:space="preserve"> cross curricular links between their sessions. The stories link directly to the topic and are sequenced to ensure </w:t>
            </w:r>
            <w:r>
              <w:rPr>
                <w:rFonts w:asciiTheme="minorHAnsi" w:hAnsiTheme="minorHAnsi" w:cstheme="minorHAnsi"/>
                <w:sz w:val="16"/>
                <w:szCs w:val="16"/>
              </w:rPr>
              <w:t xml:space="preserve">there is coverage of non-fiction, fiction, and topical issues. </w:t>
            </w:r>
          </w:p>
        </w:tc>
      </w:tr>
      <w:tr w:rsidR="0046431D" w:rsidRPr="00BD000C" w14:paraId="0404A415" w14:textId="77777777" w:rsidTr="008F4FC1">
        <w:trPr>
          <w:trHeight w:val="760"/>
        </w:trPr>
        <w:tc>
          <w:tcPr>
            <w:tcW w:w="912" w:type="dxa"/>
            <w:vMerge/>
            <w:shd w:val="clear" w:color="auto" w:fill="F7CAAC" w:themeFill="accent2" w:themeFillTint="66"/>
          </w:tcPr>
          <w:p w14:paraId="1E32B0C7" w14:textId="77777777" w:rsidR="0046431D" w:rsidRPr="00BD000C" w:rsidRDefault="0046431D" w:rsidP="00296C7C">
            <w:pPr>
              <w:rPr>
                <w:rFonts w:asciiTheme="minorHAnsi" w:hAnsiTheme="minorHAnsi" w:cstheme="minorHAnsi"/>
                <w:sz w:val="16"/>
                <w:szCs w:val="16"/>
              </w:rPr>
            </w:pPr>
          </w:p>
        </w:tc>
        <w:tc>
          <w:tcPr>
            <w:tcW w:w="1418" w:type="dxa"/>
            <w:vMerge/>
            <w:tcBorders>
              <w:top w:val="nil"/>
            </w:tcBorders>
            <w:shd w:val="clear" w:color="auto" w:fill="F7CAAC" w:themeFill="accent2" w:themeFillTint="66"/>
          </w:tcPr>
          <w:p w14:paraId="19B48655" w14:textId="77777777" w:rsidR="0046431D" w:rsidRPr="00BD000C" w:rsidRDefault="0046431D" w:rsidP="00296C7C">
            <w:pPr>
              <w:jc w:val="center"/>
              <w:rPr>
                <w:rFonts w:asciiTheme="minorHAnsi" w:hAnsiTheme="minorHAnsi" w:cstheme="minorHAnsi"/>
                <w:b/>
                <w:sz w:val="16"/>
                <w:szCs w:val="16"/>
              </w:rPr>
            </w:pPr>
          </w:p>
        </w:tc>
        <w:tc>
          <w:tcPr>
            <w:tcW w:w="7513" w:type="dxa"/>
            <w:gridSpan w:val="10"/>
          </w:tcPr>
          <w:p w14:paraId="293BDF63" w14:textId="77777777" w:rsidR="0046431D" w:rsidRPr="00BD000C" w:rsidRDefault="0046431D" w:rsidP="00296C7C">
            <w:pPr>
              <w:pStyle w:val="TableParagraph"/>
              <w:spacing w:before="1"/>
              <w:rPr>
                <w:rFonts w:asciiTheme="minorHAnsi" w:hAnsiTheme="minorHAnsi" w:cstheme="minorHAnsi"/>
                <w:sz w:val="16"/>
                <w:szCs w:val="16"/>
              </w:rPr>
            </w:pPr>
            <w:r w:rsidRPr="00BD000C">
              <w:rPr>
                <w:rFonts w:asciiTheme="minorHAnsi" w:hAnsiTheme="minorHAnsi" w:cstheme="minorHAnsi"/>
                <w:sz w:val="16"/>
                <w:szCs w:val="16"/>
              </w:rPr>
              <w:t xml:space="preserve"> </w:t>
            </w:r>
          </w:p>
          <w:p w14:paraId="78F5AD42" w14:textId="1B1033DD" w:rsidR="0046431D" w:rsidRPr="00BD000C" w:rsidRDefault="0046431D" w:rsidP="00296C7C">
            <w:pPr>
              <w:pStyle w:val="TableParagraph"/>
              <w:spacing w:before="1"/>
              <w:rPr>
                <w:rFonts w:asciiTheme="minorHAnsi" w:hAnsiTheme="minorHAnsi" w:cstheme="minorHAnsi"/>
                <w:sz w:val="16"/>
                <w:szCs w:val="16"/>
              </w:rPr>
            </w:pPr>
            <w:r w:rsidRPr="00BD000C">
              <w:rPr>
                <w:rFonts w:asciiTheme="minorHAnsi" w:hAnsiTheme="minorHAnsi" w:cstheme="minorHAnsi"/>
                <w:sz w:val="16"/>
                <w:szCs w:val="16"/>
              </w:rPr>
              <w:t xml:space="preserve">All students will access shared reading once a day. This develops our student’s exposure to texts and language, their language processing and specific listening focus and attention targets. </w:t>
            </w:r>
          </w:p>
        </w:tc>
      </w:tr>
      <w:tr w:rsidR="0046431D" w:rsidRPr="00BD000C" w14:paraId="6A11D814" w14:textId="77777777" w:rsidTr="008F4FC1">
        <w:trPr>
          <w:trHeight w:val="914"/>
        </w:trPr>
        <w:tc>
          <w:tcPr>
            <w:tcW w:w="912" w:type="dxa"/>
            <w:vMerge/>
            <w:shd w:val="clear" w:color="auto" w:fill="F7CAAC" w:themeFill="accent2" w:themeFillTint="66"/>
          </w:tcPr>
          <w:p w14:paraId="41176AB5" w14:textId="77777777" w:rsidR="0046431D" w:rsidRPr="00BD000C" w:rsidRDefault="0046431D" w:rsidP="00296C7C">
            <w:pPr>
              <w:rPr>
                <w:rFonts w:asciiTheme="minorHAnsi" w:hAnsiTheme="minorHAnsi" w:cstheme="minorHAnsi"/>
                <w:sz w:val="16"/>
                <w:szCs w:val="16"/>
              </w:rPr>
            </w:pPr>
          </w:p>
        </w:tc>
        <w:tc>
          <w:tcPr>
            <w:tcW w:w="1418" w:type="dxa"/>
            <w:shd w:val="clear" w:color="auto" w:fill="F7CAAC" w:themeFill="accent2" w:themeFillTint="66"/>
          </w:tcPr>
          <w:p w14:paraId="3A657A9F" w14:textId="77777777" w:rsidR="0046431D" w:rsidRPr="00BD000C" w:rsidRDefault="0046431D" w:rsidP="00296C7C">
            <w:pPr>
              <w:pStyle w:val="TableParagraph"/>
              <w:jc w:val="center"/>
              <w:rPr>
                <w:rFonts w:asciiTheme="minorHAnsi" w:hAnsiTheme="minorHAnsi" w:cstheme="minorHAnsi"/>
                <w:b/>
                <w:sz w:val="16"/>
                <w:szCs w:val="16"/>
              </w:rPr>
            </w:pPr>
          </w:p>
          <w:p w14:paraId="621DE992" w14:textId="77777777" w:rsidR="0046431D" w:rsidRPr="00BD000C" w:rsidRDefault="0046431D" w:rsidP="00296C7C">
            <w:pPr>
              <w:pStyle w:val="TableParagraph"/>
              <w:spacing w:before="11"/>
              <w:jc w:val="center"/>
              <w:rPr>
                <w:rFonts w:asciiTheme="minorHAnsi" w:hAnsiTheme="minorHAnsi" w:cstheme="minorHAnsi"/>
                <w:b/>
                <w:sz w:val="16"/>
                <w:szCs w:val="16"/>
              </w:rPr>
            </w:pPr>
          </w:p>
          <w:p w14:paraId="30966EA4" w14:textId="77777777" w:rsidR="0046431D" w:rsidRPr="00BD000C" w:rsidRDefault="0046431D" w:rsidP="00296C7C">
            <w:pPr>
              <w:pStyle w:val="TableParagraph"/>
              <w:ind w:left="146" w:right="132"/>
              <w:jc w:val="center"/>
              <w:rPr>
                <w:rFonts w:asciiTheme="minorHAnsi" w:hAnsiTheme="minorHAnsi" w:cstheme="minorHAnsi"/>
                <w:b/>
                <w:color w:val="1D1F28"/>
                <w:sz w:val="16"/>
                <w:szCs w:val="16"/>
              </w:rPr>
            </w:pPr>
            <w:r w:rsidRPr="00BD000C">
              <w:rPr>
                <w:rFonts w:asciiTheme="minorHAnsi" w:hAnsiTheme="minorHAnsi" w:cstheme="minorHAnsi"/>
                <w:b/>
                <w:color w:val="1D1F28"/>
                <w:sz w:val="16"/>
                <w:szCs w:val="16"/>
              </w:rPr>
              <w:t xml:space="preserve">Communication </w:t>
            </w:r>
          </w:p>
          <w:p w14:paraId="161F52F0" w14:textId="77777777" w:rsidR="0046431D" w:rsidRPr="00BD000C" w:rsidRDefault="0046431D" w:rsidP="00296C7C">
            <w:pPr>
              <w:pStyle w:val="TableParagraph"/>
              <w:ind w:left="146" w:right="132"/>
              <w:jc w:val="center"/>
              <w:rPr>
                <w:rFonts w:asciiTheme="minorHAnsi" w:hAnsiTheme="minorHAnsi" w:cstheme="minorHAnsi"/>
                <w:b/>
                <w:sz w:val="16"/>
                <w:szCs w:val="16"/>
              </w:rPr>
            </w:pPr>
            <w:r w:rsidRPr="00BD000C">
              <w:rPr>
                <w:rFonts w:asciiTheme="minorHAnsi" w:hAnsiTheme="minorHAnsi" w:cstheme="minorHAnsi"/>
                <w:b/>
                <w:color w:val="1D1F28"/>
                <w:sz w:val="16"/>
                <w:szCs w:val="16"/>
              </w:rPr>
              <w:t>skills</w:t>
            </w:r>
          </w:p>
        </w:tc>
        <w:tc>
          <w:tcPr>
            <w:tcW w:w="7513" w:type="dxa"/>
            <w:gridSpan w:val="10"/>
          </w:tcPr>
          <w:p w14:paraId="60319AF0" w14:textId="25BD1B00" w:rsidR="0046431D" w:rsidRPr="00BD000C" w:rsidRDefault="0046431D" w:rsidP="00296C7C">
            <w:pPr>
              <w:pStyle w:val="TableParagraph"/>
              <w:spacing w:before="89"/>
              <w:ind w:right="150"/>
              <w:rPr>
                <w:rFonts w:asciiTheme="minorHAnsi" w:hAnsiTheme="minorHAnsi" w:cstheme="minorHAnsi"/>
                <w:sz w:val="16"/>
                <w:szCs w:val="16"/>
              </w:rPr>
            </w:pPr>
            <w:r w:rsidRPr="00BD000C">
              <w:rPr>
                <w:rFonts w:asciiTheme="minorHAnsi" w:hAnsiTheme="minorHAnsi" w:cstheme="minorHAnsi"/>
                <w:color w:val="1D1F28"/>
                <w:sz w:val="16"/>
                <w:szCs w:val="16"/>
              </w:rPr>
              <w:t xml:space="preserve">Communication Methods used across </w:t>
            </w:r>
            <w:r>
              <w:rPr>
                <w:rFonts w:asciiTheme="minorHAnsi" w:hAnsiTheme="minorHAnsi" w:cstheme="minorHAnsi"/>
                <w:color w:val="1D1F28"/>
                <w:sz w:val="16"/>
                <w:szCs w:val="16"/>
              </w:rPr>
              <w:t xml:space="preserve">the Nurture pathway </w:t>
            </w:r>
            <w:proofErr w:type="gramStart"/>
            <w:r>
              <w:rPr>
                <w:rFonts w:asciiTheme="minorHAnsi" w:hAnsiTheme="minorHAnsi" w:cstheme="minorHAnsi"/>
                <w:color w:val="1D1F28"/>
                <w:sz w:val="16"/>
                <w:szCs w:val="16"/>
              </w:rPr>
              <w:t>are:</w:t>
            </w:r>
            <w:proofErr w:type="gramEnd"/>
            <w:r>
              <w:rPr>
                <w:rFonts w:asciiTheme="minorHAnsi" w:hAnsiTheme="minorHAnsi" w:cstheme="minorHAnsi"/>
                <w:color w:val="1D1F28"/>
                <w:sz w:val="16"/>
                <w:szCs w:val="16"/>
              </w:rPr>
              <w:t xml:space="preserve"> PECS, </w:t>
            </w:r>
            <w:r w:rsidR="00071A79">
              <w:rPr>
                <w:rFonts w:asciiTheme="minorHAnsi" w:hAnsiTheme="minorHAnsi" w:cstheme="minorHAnsi"/>
                <w:color w:val="1D1F28"/>
                <w:sz w:val="16"/>
                <w:szCs w:val="16"/>
              </w:rPr>
              <w:t>c</w:t>
            </w:r>
            <w:r>
              <w:rPr>
                <w:rFonts w:asciiTheme="minorHAnsi" w:hAnsiTheme="minorHAnsi" w:cstheme="minorHAnsi"/>
                <w:color w:val="1D1F28"/>
                <w:sz w:val="16"/>
                <w:szCs w:val="16"/>
              </w:rPr>
              <w:t xml:space="preserve">ommunication </w:t>
            </w:r>
            <w:r w:rsidR="00071A79">
              <w:rPr>
                <w:rFonts w:asciiTheme="minorHAnsi" w:hAnsiTheme="minorHAnsi" w:cstheme="minorHAnsi"/>
                <w:color w:val="1D1F28"/>
                <w:sz w:val="16"/>
                <w:szCs w:val="16"/>
              </w:rPr>
              <w:t>b</w:t>
            </w:r>
            <w:r>
              <w:rPr>
                <w:rFonts w:asciiTheme="minorHAnsi" w:hAnsiTheme="minorHAnsi" w:cstheme="minorHAnsi"/>
                <w:color w:val="1D1F28"/>
                <w:sz w:val="16"/>
                <w:szCs w:val="16"/>
              </w:rPr>
              <w:t xml:space="preserve">oards, </w:t>
            </w:r>
            <w:r w:rsidR="00071A79">
              <w:rPr>
                <w:rFonts w:asciiTheme="minorHAnsi" w:hAnsiTheme="minorHAnsi" w:cstheme="minorHAnsi"/>
                <w:color w:val="1D1F28"/>
                <w:sz w:val="16"/>
                <w:szCs w:val="16"/>
              </w:rPr>
              <w:t>eye gaze, TASSELS, v</w:t>
            </w:r>
            <w:r>
              <w:rPr>
                <w:rFonts w:asciiTheme="minorHAnsi" w:hAnsiTheme="minorHAnsi" w:cstheme="minorHAnsi"/>
                <w:color w:val="1D1F28"/>
                <w:sz w:val="16"/>
                <w:szCs w:val="16"/>
              </w:rPr>
              <w:t xml:space="preserve">erbal communication, Makaton </w:t>
            </w:r>
            <w:r w:rsidR="00071A79">
              <w:rPr>
                <w:rFonts w:asciiTheme="minorHAnsi" w:hAnsiTheme="minorHAnsi" w:cstheme="minorHAnsi"/>
                <w:color w:val="1D1F28"/>
                <w:sz w:val="16"/>
                <w:szCs w:val="16"/>
              </w:rPr>
              <w:t>s</w:t>
            </w:r>
            <w:r>
              <w:rPr>
                <w:rFonts w:asciiTheme="minorHAnsi" w:hAnsiTheme="minorHAnsi" w:cstheme="minorHAnsi"/>
                <w:color w:val="1D1F28"/>
                <w:sz w:val="16"/>
                <w:szCs w:val="16"/>
              </w:rPr>
              <w:t xml:space="preserve">igns, </w:t>
            </w:r>
            <w:r w:rsidR="00071A79">
              <w:rPr>
                <w:rFonts w:asciiTheme="minorHAnsi" w:hAnsiTheme="minorHAnsi" w:cstheme="minorHAnsi"/>
                <w:color w:val="1D1F28"/>
                <w:sz w:val="16"/>
                <w:szCs w:val="16"/>
              </w:rPr>
              <w:t>s</w:t>
            </w:r>
            <w:r>
              <w:rPr>
                <w:rFonts w:asciiTheme="minorHAnsi" w:hAnsiTheme="minorHAnsi" w:cstheme="minorHAnsi"/>
                <w:color w:val="1D1F28"/>
                <w:sz w:val="16"/>
                <w:szCs w:val="16"/>
              </w:rPr>
              <w:t xml:space="preserve">ymbols, AAC Devices and </w:t>
            </w:r>
            <w:r w:rsidR="00071A79">
              <w:rPr>
                <w:rFonts w:asciiTheme="minorHAnsi" w:hAnsiTheme="minorHAnsi" w:cstheme="minorHAnsi"/>
                <w:color w:val="1D1F28"/>
                <w:sz w:val="16"/>
                <w:szCs w:val="16"/>
              </w:rPr>
              <w:t>w</w:t>
            </w:r>
            <w:r>
              <w:rPr>
                <w:rFonts w:asciiTheme="minorHAnsi" w:hAnsiTheme="minorHAnsi" w:cstheme="minorHAnsi"/>
                <w:color w:val="1D1F28"/>
                <w:sz w:val="16"/>
                <w:szCs w:val="16"/>
              </w:rPr>
              <w:t xml:space="preserve">ritten word. </w:t>
            </w:r>
          </w:p>
        </w:tc>
      </w:tr>
      <w:tr w:rsidR="0046431D" w:rsidRPr="00BD000C" w14:paraId="041D547C" w14:textId="77777777" w:rsidTr="008F4FC1">
        <w:trPr>
          <w:trHeight w:val="914"/>
        </w:trPr>
        <w:tc>
          <w:tcPr>
            <w:tcW w:w="912" w:type="dxa"/>
            <w:vMerge/>
            <w:shd w:val="clear" w:color="auto" w:fill="F7CAAC" w:themeFill="accent2" w:themeFillTint="66"/>
          </w:tcPr>
          <w:p w14:paraId="499B70E0" w14:textId="77777777" w:rsidR="0046431D" w:rsidRPr="00BD000C" w:rsidRDefault="0046431D" w:rsidP="00296C7C">
            <w:pPr>
              <w:rPr>
                <w:rFonts w:asciiTheme="minorHAnsi" w:hAnsiTheme="minorHAnsi" w:cstheme="minorHAnsi"/>
                <w:sz w:val="16"/>
                <w:szCs w:val="16"/>
              </w:rPr>
            </w:pPr>
          </w:p>
        </w:tc>
        <w:tc>
          <w:tcPr>
            <w:tcW w:w="1418" w:type="dxa"/>
            <w:shd w:val="clear" w:color="auto" w:fill="F7CAAC" w:themeFill="accent2" w:themeFillTint="66"/>
          </w:tcPr>
          <w:p w14:paraId="6B4613A5" w14:textId="77777777" w:rsidR="0046431D" w:rsidRPr="00BD000C" w:rsidRDefault="0046431D" w:rsidP="00296C7C">
            <w:pPr>
              <w:pStyle w:val="TableParagraph"/>
              <w:jc w:val="center"/>
              <w:rPr>
                <w:rFonts w:asciiTheme="minorHAnsi" w:hAnsiTheme="minorHAnsi" w:cstheme="minorHAnsi"/>
                <w:b/>
                <w:sz w:val="16"/>
                <w:szCs w:val="16"/>
              </w:rPr>
            </w:pPr>
          </w:p>
          <w:p w14:paraId="7A6C8BB6" w14:textId="77777777" w:rsidR="0046431D" w:rsidRPr="00BD000C" w:rsidRDefault="0046431D" w:rsidP="00296C7C">
            <w:pPr>
              <w:pStyle w:val="TableParagraph"/>
              <w:jc w:val="center"/>
              <w:rPr>
                <w:rFonts w:asciiTheme="minorHAnsi" w:hAnsiTheme="minorHAnsi" w:cstheme="minorHAnsi"/>
                <w:b/>
                <w:sz w:val="16"/>
                <w:szCs w:val="16"/>
              </w:rPr>
            </w:pPr>
          </w:p>
          <w:p w14:paraId="3138BF2D" w14:textId="77777777" w:rsidR="0046431D" w:rsidRPr="00BD000C" w:rsidRDefault="0046431D" w:rsidP="00296C7C">
            <w:pPr>
              <w:pStyle w:val="TableParagraph"/>
              <w:jc w:val="center"/>
              <w:rPr>
                <w:rFonts w:asciiTheme="minorHAnsi" w:hAnsiTheme="minorHAnsi" w:cstheme="minorHAnsi"/>
                <w:b/>
                <w:sz w:val="16"/>
                <w:szCs w:val="16"/>
              </w:rPr>
            </w:pPr>
            <w:r w:rsidRPr="00BD000C">
              <w:rPr>
                <w:rFonts w:asciiTheme="minorHAnsi" w:hAnsiTheme="minorHAnsi" w:cstheme="minorHAnsi"/>
                <w:b/>
                <w:sz w:val="16"/>
                <w:szCs w:val="16"/>
              </w:rPr>
              <w:t>Circle Time</w:t>
            </w:r>
          </w:p>
        </w:tc>
        <w:tc>
          <w:tcPr>
            <w:tcW w:w="7513" w:type="dxa"/>
            <w:gridSpan w:val="10"/>
          </w:tcPr>
          <w:p w14:paraId="4519A6B5" w14:textId="7837103A" w:rsidR="0046431D" w:rsidRPr="00BD000C" w:rsidRDefault="0046431D" w:rsidP="00841989">
            <w:pPr>
              <w:pStyle w:val="TableParagraph"/>
              <w:rPr>
                <w:rFonts w:asciiTheme="minorHAnsi" w:hAnsiTheme="minorHAnsi" w:cstheme="minorHAnsi"/>
                <w:sz w:val="16"/>
                <w:szCs w:val="16"/>
              </w:rPr>
            </w:pPr>
            <w:r w:rsidRPr="00296C7C">
              <w:rPr>
                <w:rStyle w:val="Strong"/>
                <w:rFonts w:asciiTheme="minorHAnsi" w:hAnsiTheme="minorHAnsi" w:cstheme="minorHAnsi"/>
                <w:b w:val="0"/>
                <w:color w:val="333333"/>
                <w:sz w:val="16"/>
                <w:szCs w:val="16"/>
                <w:shd w:val="clear" w:color="auto" w:fill="FFFFFF"/>
              </w:rPr>
              <w:t xml:space="preserve">Circle time is used as an opportunity for students </w:t>
            </w:r>
            <w:r>
              <w:rPr>
                <w:rStyle w:val="Strong"/>
                <w:rFonts w:asciiTheme="minorHAnsi" w:hAnsiTheme="minorHAnsi" w:cstheme="minorHAnsi"/>
                <w:b w:val="0"/>
                <w:color w:val="333333"/>
                <w:sz w:val="16"/>
                <w:szCs w:val="16"/>
                <w:shd w:val="clear" w:color="auto" w:fill="FFFFFF"/>
              </w:rPr>
              <w:t xml:space="preserve">to begin their morning or afternoon. It is a time to target key areas of SMSC and British Values through current events, emotional regulation and recall of key knowledge such as dates, time and basic shapes and number. This session is tailored to the individual needs of the class and works on recall, speaking and listening, real world information and teamwork skills. </w:t>
            </w:r>
          </w:p>
        </w:tc>
      </w:tr>
      <w:tr w:rsidR="002A4027" w:rsidRPr="00BD000C" w14:paraId="0E246498" w14:textId="77777777" w:rsidTr="004E4FB5">
        <w:trPr>
          <w:trHeight w:val="914"/>
        </w:trPr>
        <w:tc>
          <w:tcPr>
            <w:tcW w:w="912" w:type="dxa"/>
            <w:vMerge/>
            <w:shd w:val="clear" w:color="auto" w:fill="F7CAAC" w:themeFill="accent2" w:themeFillTint="66"/>
          </w:tcPr>
          <w:p w14:paraId="0B59C1B1" w14:textId="77777777" w:rsidR="002A4027" w:rsidRPr="00BD000C" w:rsidRDefault="002A4027" w:rsidP="002A4027">
            <w:pPr>
              <w:rPr>
                <w:rFonts w:asciiTheme="minorHAnsi" w:hAnsiTheme="minorHAnsi" w:cstheme="minorHAnsi"/>
                <w:sz w:val="16"/>
                <w:szCs w:val="16"/>
              </w:rPr>
            </w:pPr>
          </w:p>
        </w:tc>
        <w:tc>
          <w:tcPr>
            <w:tcW w:w="1418" w:type="dxa"/>
            <w:shd w:val="clear" w:color="auto" w:fill="F7CAAC" w:themeFill="accent2" w:themeFillTint="66"/>
          </w:tcPr>
          <w:p w14:paraId="2BB37E36" w14:textId="77777777" w:rsidR="002A4027" w:rsidRDefault="002A4027" w:rsidP="002A4027">
            <w:pPr>
              <w:pStyle w:val="TableParagraph"/>
              <w:jc w:val="center"/>
              <w:rPr>
                <w:rFonts w:asciiTheme="minorHAnsi" w:hAnsiTheme="minorHAnsi" w:cstheme="minorHAnsi"/>
                <w:b/>
                <w:sz w:val="16"/>
                <w:szCs w:val="16"/>
              </w:rPr>
            </w:pPr>
          </w:p>
          <w:p w14:paraId="1FFDA840" w14:textId="77777777" w:rsidR="002A4027" w:rsidRDefault="002A4027" w:rsidP="002A4027">
            <w:pPr>
              <w:pStyle w:val="TableParagraph"/>
              <w:jc w:val="center"/>
              <w:rPr>
                <w:rFonts w:asciiTheme="minorHAnsi" w:hAnsiTheme="minorHAnsi" w:cstheme="minorHAnsi"/>
                <w:b/>
                <w:sz w:val="16"/>
                <w:szCs w:val="16"/>
              </w:rPr>
            </w:pPr>
          </w:p>
          <w:p w14:paraId="0D6857D4" w14:textId="612C4F6D" w:rsidR="002A4027" w:rsidRPr="00BD000C" w:rsidRDefault="002A4027" w:rsidP="002A4027">
            <w:pPr>
              <w:pStyle w:val="TableParagraph"/>
              <w:jc w:val="center"/>
              <w:rPr>
                <w:rFonts w:asciiTheme="minorHAnsi" w:hAnsiTheme="minorHAnsi" w:cstheme="minorHAnsi"/>
                <w:b/>
                <w:sz w:val="16"/>
                <w:szCs w:val="16"/>
              </w:rPr>
            </w:pPr>
            <w:r>
              <w:rPr>
                <w:rFonts w:asciiTheme="minorHAnsi" w:hAnsiTheme="minorHAnsi" w:cstheme="minorHAnsi"/>
                <w:b/>
                <w:sz w:val="16"/>
                <w:szCs w:val="16"/>
              </w:rPr>
              <w:t>Pre-Phonics</w:t>
            </w:r>
          </w:p>
        </w:tc>
        <w:tc>
          <w:tcPr>
            <w:tcW w:w="7513" w:type="dxa"/>
            <w:gridSpan w:val="10"/>
          </w:tcPr>
          <w:p w14:paraId="7BF000EE" w14:textId="77777777" w:rsidR="002A4027" w:rsidRPr="00B36B2C" w:rsidRDefault="002A4027" w:rsidP="002A4027">
            <w:pPr>
              <w:rPr>
                <w:rFonts w:ascii="Arial" w:hAnsi="Arial" w:cs="Arial"/>
                <w:sz w:val="16"/>
                <w:szCs w:val="16"/>
              </w:rPr>
            </w:pPr>
            <w:r w:rsidRPr="00B36B2C">
              <w:rPr>
                <w:rFonts w:ascii="Arial" w:hAnsi="Arial" w:cs="Arial"/>
                <w:sz w:val="16"/>
                <w:szCs w:val="16"/>
              </w:rPr>
              <w:t xml:space="preserve">Pre-Phonics is a session that supports language and communication development, pre-requisite writing and reading skills whilst maintaining fidelity to the scheme. </w:t>
            </w:r>
          </w:p>
          <w:p w14:paraId="76FE2027" w14:textId="41609FB9" w:rsidR="002A4027" w:rsidRPr="00296C7C" w:rsidRDefault="002A4027" w:rsidP="002A4027">
            <w:pPr>
              <w:pStyle w:val="TableParagraph"/>
              <w:rPr>
                <w:rStyle w:val="Strong"/>
                <w:rFonts w:asciiTheme="minorHAnsi" w:hAnsiTheme="minorHAnsi" w:cstheme="minorHAnsi"/>
                <w:b w:val="0"/>
                <w:color w:val="333333"/>
                <w:sz w:val="16"/>
                <w:szCs w:val="16"/>
                <w:shd w:val="clear" w:color="auto" w:fill="FFFFFF"/>
              </w:rPr>
            </w:pPr>
            <w:r w:rsidRPr="00B36B2C">
              <w:rPr>
                <w:rFonts w:ascii="Arial" w:hAnsi="Arial" w:cs="Arial"/>
                <w:sz w:val="16"/>
                <w:szCs w:val="16"/>
              </w:rPr>
              <w:t xml:space="preserve">Stage 1 is structured through a bucket time model, with whole word recognition linked to an initial sound and concrete object, development of communication and early writing development practice through Squiggle while you Wiggle. </w:t>
            </w:r>
          </w:p>
        </w:tc>
      </w:tr>
      <w:tr w:rsidR="002A4027" w:rsidRPr="00BD000C" w14:paraId="3D7DCAA8" w14:textId="77777777" w:rsidTr="004E4FB5">
        <w:trPr>
          <w:trHeight w:val="914"/>
        </w:trPr>
        <w:tc>
          <w:tcPr>
            <w:tcW w:w="912" w:type="dxa"/>
            <w:vMerge/>
            <w:shd w:val="clear" w:color="auto" w:fill="F7CAAC" w:themeFill="accent2" w:themeFillTint="66"/>
          </w:tcPr>
          <w:p w14:paraId="2957040C" w14:textId="77777777" w:rsidR="002A4027" w:rsidRPr="00BD000C" w:rsidRDefault="002A4027" w:rsidP="002A4027">
            <w:pPr>
              <w:rPr>
                <w:rFonts w:asciiTheme="minorHAnsi" w:hAnsiTheme="minorHAnsi" w:cstheme="minorHAnsi"/>
                <w:sz w:val="16"/>
                <w:szCs w:val="16"/>
              </w:rPr>
            </w:pPr>
          </w:p>
        </w:tc>
        <w:tc>
          <w:tcPr>
            <w:tcW w:w="1418" w:type="dxa"/>
            <w:shd w:val="clear" w:color="auto" w:fill="F7CAAC" w:themeFill="accent2" w:themeFillTint="66"/>
          </w:tcPr>
          <w:p w14:paraId="32DC6063" w14:textId="77777777" w:rsidR="002A4027" w:rsidRDefault="002A4027" w:rsidP="002A4027">
            <w:pPr>
              <w:pStyle w:val="TableParagraph"/>
              <w:jc w:val="center"/>
              <w:rPr>
                <w:rFonts w:asciiTheme="minorHAnsi" w:hAnsiTheme="minorHAnsi" w:cstheme="minorHAnsi"/>
                <w:b/>
                <w:sz w:val="16"/>
                <w:szCs w:val="16"/>
              </w:rPr>
            </w:pPr>
          </w:p>
          <w:p w14:paraId="0A430107" w14:textId="4B6A8A2F" w:rsidR="002A4027" w:rsidRPr="00BD000C" w:rsidRDefault="002A4027" w:rsidP="002A4027">
            <w:pPr>
              <w:pStyle w:val="TableParagraph"/>
              <w:jc w:val="center"/>
              <w:rPr>
                <w:rFonts w:asciiTheme="minorHAnsi" w:hAnsiTheme="minorHAnsi" w:cstheme="minorHAnsi"/>
                <w:b/>
                <w:sz w:val="16"/>
                <w:szCs w:val="16"/>
              </w:rPr>
            </w:pPr>
            <w:r>
              <w:rPr>
                <w:rFonts w:asciiTheme="minorHAnsi" w:hAnsiTheme="minorHAnsi" w:cstheme="minorHAnsi"/>
                <w:b/>
                <w:sz w:val="16"/>
                <w:szCs w:val="16"/>
              </w:rPr>
              <w:t>Jolly English</w:t>
            </w:r>
          </w:p>
        </w:tc>
        <w:tc>
          <w:tcPr>
            <w:tcW w:w="7513" w:type="dxa"/>
            <w:gridSpan w:val="10"/>
          </w:tcPr>
          <w:p w14:paraId="478B13A7" w14:textId="51440D35" w:rsidR="002A4027" w:rsidRPr="00296C7C" w:rsidRDefault="002A4027" w:rsidP="002A4027">
            <w:pPr>
              <w:pStyle w:val="TableParagraph"/>
              <w:rPr>
                <w:rStyle w:val="Strong"/>
                <w:rFonts w:asciiTheme="minorHAnsi" w:hAnsiTheme="minorHAnsi" w:cstheme="minorHAnsi"/>
                <w:b w:val="0"/>
                <w:color w:val="333333"/>
                <w:sz w:val="16"/>
                <w:szCs w:val="16"/>
                <w:shd w:val="clear" w:color="auto" w:fill="FFFFFF"/>
              </w:rPr>
            </w:pPr>
            <w:r w:rsidRPr="00B36B2C">
              <w:rPr>
                <w:sz w:val="16"/>
                <w:szCs w:val="16"/>
              </w:rPr>
              <w:t>Jolly English is an English language course that has been carefully developed and sequenced for pre-phonics pupils who have little or no knowledge of English. Join Inky Mouse and her friends, Snake and Bee, as they discover new words and phrases using songs, games, chants and stories that bring the course to life and develop children’s English language. Jolly English is used as a pre-requisite to Jolly Phonics and when pupils show they are making good progress in Jolly English they then begin pure phonics teaching.</w:t>
            </w:r>
          </w:p>
        </w:tc>
      </w:tr>
      <w:tr w:rsidR="002A4027" w:rsidRPr="00BD000C" w14:paraId="6348D97B" w14:textId="77777777" w:rsidTr="004E4FB5">
        <w:trPr>
          <w:trHeight w:val="914"/>
        </w:trPr>
        <w:tc>
          <w:tcPr>
            <w:tcW w:w="912" w:type="dxa"/>
            <w:vMerge/>
            <w:shd w:val="clear" w:color="auto" w:fill="F7CAAC" w:themeFill="accent2" w:themeFillTint="66"/>
          </w:tcPr>
          <w:p w14:paraId="33328CE6" w14:textId="77777777" w:rsidR="002A4027" w:rsidRPr="00BD000C" w:rsidRDefault="002A4027" w:rsidP="002A4027">
            <w:pPr>
              <w:rPr>
                <w:rFonts w:asciiTheme="minorHAnsi" w:hAnsiTheme="minorHAnsi" w:cstheme="minorHAnsi"/>
                <w:sz w:val="16"/>
                <w:szCs w:val="16"/>
              </w:rPr>
            </w:pPr>
          </w:p>
        </w:tc>
        <w:tc>
          <w:tcPr>
            <w:tcW w:w="1418" w:type="dxa"/>
            <w:shd w:val="clear" w:color="auto" w:fill="F7CAAC" w:themeFill="accent2" w:themeFillTint="66"/>
            <w:vAlign w:val="center"/>
          </w:tcPr>
          <w:p w14:paraId="355422E8" w14:textId="3ABB85D1" w:rsidR="002A4027" w:rsidRPr="00BD000C" w:rsidRDefault="002A4027" w:rsidP="002A4027">
            <w:pPr>
              <w:pStyle w:val="TableParagraph"/>
              <w:jc w:val="center"/>
              <w:rPr>
                <w:rFonts w:asciiTheme="minorHAnsi" w:hAnsiTheme="minorHAnsi" w:cstheme="minorHAnsi"/>
                <w:b/>
                <w:sz w:val="16"/>
                <w:szCs w:val="16"/>
              </w:rPr>
            </w:pPr>
            <w:r w:rsidRPr="00AB5D8A">
              <w:rPr>
                <w:rFonts w:asciiTheme="minorHAnsi" w:hAnsiTheme="minorHAnsi" w:cstheme="minorHAnsi"/>
                <w:sz w:val="16"/>
                <w:szCs w:val="16"/>
              </w:rPr>
              <w:t>Sensory Story</w:t>
            </w:r>
          </w:p>
        </w:tc>
        <w:tc>
          <w:tcPr>
            <w:tcW w:w="7513" w:type="dxa"/>
            <w:gridSpan w:val="10"/>
            <w:shd w:val="clear" w:color="auto" w:fill="auto"/>
            <w:vAlign w:val="center"/>
          </w:tcPr>
          <w:p w14:paraId="47097B6A" w14:textId="77777777" w:rsidR="002A4027" w:rsidRPr="00AB5D8A" w:rsidRDefault="002A4027" w:rsidP="002A4027">
            <w:pPr>
              <w:rPr>
                <w:rFonts w:asciiTheme="minorHAnsi" w:hAnsiTheme="minorHAnsi" w:cstheme="minorHAnsi"/>
                <w:sz w:val="16"/>
                <w:szCs w:val="16"/>
              </w:rPr>
            </w:pPr>
            <w:r w:rsidRPr="00AB5D8A">
              <w:rPr>
                <w:rFonts w:asciiTheme="minorHAnsi" w:hAnsiTheme="minorHAnsi" w:cstheme="minorHAnsi"/>
                <w:sz w:val="16"/>
                <w:szCs w:val="16"/>
              </w:rPr>
              <w:t xml:space="preserve">This partners concise text with strong sensory stimuli to convey a narrative. They are motivating and engaging for all pupils and have individual learning intentions integrated within the story. </w:t>
            </w:r>
          </w:p>
          <w:p w14:paraId="77CBDF77" w14:textId="51D07F34" w:rsidR="002A4027" w:rsidRPr="00296C7C" w:rsidRDefault="002A4027" w:rsidP="002A4027">
            <w:pPr>
              <w:pStyle w:val="TableParagraph"/>
              <w:rPr>
                <w:rStyle w:val="Strong"/>
                <w:rFonts w:asciiTheme="minorHAnsi" w:hAnsiTheme="minorHAnsi" w:cstheme="minorHAnsi"/>
                <w:b w:val="0"/>
                <w:color w:val="333333"/>
                <w:sz w:val="16"/>
                <w:szCs w:val="16"/>
                <w:shd w:val="clear" w:color="auto" w:fill="FFFFFF"/>
              </w:rPr>
            </w:pPr>
            <w:r w:rsidRPr="00AB5D8A">
              <w:rPr>
                <w:rFonts w:asciiTheme="minorHAnsi" w:hAnsiTheme="minorHAnsi" w:cstheme="minorHAnsi"/>
                <w:sz w:val="16"/>
                <w:szCs w:val="16"/>
              </w:rPr>
              <w:t>These stories are repetitive allowing the pupils opportunities to predict, expect or associate a stimulus or activity with an event. All stories are personalized with known motivators to ensure the highest level of engagement.</w:t>
            </w:r>
          </w:p>
        </w:tc>
      </w:tr>
      <w:tr w:rsidR="0046431D" w:rsidRPr="00BD000C" w14:paraId="31DFFA64" w14:textId="77777777" w:rsidTr="008F4FC1">
        <w:trPr>
          <w:trHeight w:val="914"/>
        </w:trPr>
        <w:tc>
          <w:tcPr>
            <w:tcW w:w="912" w:type="dxa"/>
            <w:vMerge/>
            <w:shd w:val="clear" w:color="auto" w:fill="F7CAAC" w:themeFill="accent2" w:themeFillTint="66"/>
          </w:tcPr>
          <w:p w14:paraId="4E717523" w14:textId="77777777" w:rsidR="0046431D" w:rsidRPr="00BD000C" w:rsidRDefault="0046431D" w:rsidP="00296C7C">
            <w:pPr>
              <w:rPr>
                <w:rFonts w:asciiTheme="minorHAnsi" w:hAnsiTheme="minorHAnsi" w:cstheme="minorHAnsi"/>
                <w:sz w:val="16"/>
                <w:szCs w:val="16"/>
              </w:rPr>
            </w:pPr>
          </w:p>
        </w:tc>
        <w:tc>
          <w:tcPr>
            <w:tcW w:w="1418" w:type="dxa"/>
            <w:shd w:val="clear" w:color="auto" w:fill="F7CAAC" w:themeFill="accent2" w:themeFillTint="66"/>
          </w:tcPr>
          <w:p w14:paraId="205E6B6D" w14:textId="77777777" w:rsidR="0046431D" w:rsidRDefault="0046431D" w:rsidP="00296C7C">
            <w:pPr>
              <w:pStyle w:val="TableParagraph"/>
              <w:jc w:val="center"/>
              <w:rPr>
                <w:rFonts w:asciiTheme="minorHAnsi" w:hAnsiTheme="minorHAnsi" w:cstheme="minorHAnsi"/>
                <w:b/>
                <w:sz w:val="16"/>
                <w:szCs w:val="16"/>
              </w:rPr>
            </w:pPr>
          </w:p>
          <w:p w14:paraId="38A2AC1C" w14:textId="77777777" w:rsidR="0046431D" w:rsidRDefault="0046431D" w:rsidP="00296C7C">
            <w:pPr>
              <w:pStyle w:val="TableParagraph"/>
              <w:jc w:val="center"/>
              <w:rPr>
                <w:rFonts w:asciiTheme="minorHAnsi" w:hAnsiTheme="minorHAnsi" w:cstheme="minorHAnsi"/>
                <w:b/>
                <w:sz w:val="16"/>
                <w:szCs w:val="16"/>
              </w:rPr>
            </w:pPr>
          </w:p>
          <w:p w14:paraId="71A78C83" w14:textId="74616155" w:rsidR="0046431D" w:rsidRPr="00BD000C" w:rsidRDefault="0046431D" w:rsidP="00296C7C">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Attention Autism </w:t>
            </w:r>
          </w:p>
        </w:tc>
        <w:tc>
          <w:tcPr>
            <w:tcW w:w="7513" w:type="dxa"/>
            <w:gridSpan w:val="10"/>
          </w:tcPr>
          <w:p w14:paraId="7B791A8F" w14:textId="5FB59555" w:rsidR="006A2C6E" w:rsidRPr="006A2C6E" w:rsidRDefault="0046431D" w:rsidP="006A2C6E">
            <w:pPr>
              <w:pStyle w:val="TableParagraph"/>
              <w:rPr>
                <w:rFonts w:asciiTheme="minorHAnsi" w:hAnsiTheme="minorHAnsi" w:cstheme="minorHAnsi"/>
                <w:bCs/>
                <w:color w:val="333333"/>
                <w:sz w:val="16"/>
                <w:szCs w:val="16"/>
                <w:shd w:val="clear" w:color="auto" w:fill="FFFFFF"/>
              </w:rPr>
            </w:pPr>
            <w:r>
              <w:rPr>
                <w:rStyle w:val="Strong"/>
                <w:rFonts w:asciiTheme="minorHAnsi" w:hAnsiTheme="minorHAnsi" w:cstheme="minorHAnsi"/>
                <w:b w:val="0"/>
                <w:color w:val="333333"/>
                <w:sz w:val="16"/>
                <w:szCs w:val="16"/>
                <w:shd w:val="clear" w:color="auto" w:fill="FFFFFF"/>
              </w:rPr>
              <w:t>To develop communication skills, listening and attention skills</w:t>
            </w:r>
            <w:r w:rsidR="005079F7">
              <w:rPr>
                <w:rStyle w:val="Strong"/>
                <w:rFonts w:asciiTheme="minorHAnsi" w:hAnsiTheme="minorHAnsi" w:cstheme="minorHAnsi"/>
                <w:b w:val="0"/>
                <w:color w:val="333333"/>
                <w:sz w:val="16"/>
                <w:szCs w:val="16"/>
                <w:shd w:val="clear" w:color="auto" w:fill="FFFFFF"/>
              </w:rPr>
              <w:t xml:space="preserve">. Pupils </w:t>
            </w:r>
            <w:r w:rsidR="00587BF3">
              <w:rPr>
                <w:rStyle w:val="Strong"/>
                <w:rFonts w:asciiTheme="minorHAnsi" w:hAnsiTheme="minorHAnsi" w:cstheme="minorHAnsi"/>
                <w:b w:val="0"/>
                <w:color w:val="333333"/>
                <w:sz w:val="16"/>
                <w:szCs w:val="16"/>
                <w:shd w:val="clear" w:color="auto" w:fill="FFFFFF"/>
              </w:rPr>
              <w:t>access</w:t>
            </w:r>
            <w:r w:rsidR="005079F7">
              <w:rPr>
                <w:rStyle w:val="Strong"/>
                <w:rFonts w:asciiTheme="minorHAnsi" w:hAnsiTheme="minorHAnsi" w:cstheme="minorHAnsi"/>
                <w:b w:val="0"/>
                <w:color w:val="333333"/>
                <w:sz w:val="16"/>
                <w:szCs w:val="16"/>
                <w:shd w:val="clear" w:color="auto" w:fill="FFFFFF"/>
              </w:rPr>
              <w:t xml:space="preserve"> up to 4 stages of engagement. </w:t>
            </w:r>
          </w:p>
          <w:p w14:paraId="6FFCD55C" w14:textId="15D6C414" w:rsidR="006A2C6E" w:rsidRPr="006A2C6E" w:rsidRDefault="006A2C6E" w:rsidP="006A2C6E">
            <w:pPr>
              <w:pStyle w:val="TableParagraph"/>
              <w:rPr>
                <w:rFonts w:asciiTheme="minorHAnsi" w:hAnsiTheme="minorHAnsi" w:cstheme="minorHAnsi"/>
                <w:bCs/>
                <w:color w:val="333333"/>
                <w:sz w:val="16"/>
                <w:szCs w:val="16"/>
                <w:shd w:val="clear" w:color="auto" w:fill="FFFFFF"/>
                <w:lang w:val="en-GB"/>
              </w:rPr>
            </w:pPr>
            <w:r w:rsidRPr="006A2C6E">
              <w:rPr>
                <w:rFonts w:asciiTheme="minorHAnsi" w:hAnsiTheme="minorHAnsi" w:cstheme="minorHAnsi"/>
                <w:bCs/>
                <w:color w:val="333333"/>
                <w:sz w:val="16"/>
                <w:szCs w:val="16"/>
                <w:shd w:val="clear" w:color="auto" w:fill="FFFFFF"/>
                <w:lang w:val="en-GB"/>
              </w:rPr>
              <w:t>Stage 1: S</w:t>
            </w:r>
            <w:r w:rsidRPr="006A2C6E">
              <w:rPr>
                <w:rFonts w:asciiTheme="minorHAnsi" w:hAnsiTheme="minorHAnsi" w:cstheme="minorHAnsi"/>
                <w:b/>
                <w:bCs/>
                <w:color w:val="333333"/>
                <w:sz w:val="16"/>
                <w:szCs w:val="16"/>
                <w:shd w:val="clear" w:color="auto" w:fill="FFFFFF"/>
                <w:lang w:val="en-GB"/>
              </w:rPr>
              <w:t>election of visual and/or auditory highly engaging items. </w:t>
            </w:r>
            <w:r w:rsidRPr="006A2C6E">
              <w:rPr>
                <w:rFonts w:asciiTheme="minorHAnsi" w:hAnsiTheme="minorHAnsi" w:cstheme="minorHAnsi"/>
                <w:bCs/>
                <w:i/>
                <w:iCs/>
                <w:color w:val="333333"/>
                <w:sz w:val="16"/>
                <w:szCs w:val="16"/>
                <w:shd w:val="clear" w:color="auto" w:fill="FFFFFF"/>
                <w:lang w:val="en-GB"/>
              </w:rPr>
              <w:t>(</w:t>
            </w:r>
            <w:r w:rsidR="004E4FB5">
              <w:rPr>
                <w:rFonts w:asciiTheme="minorHAnsi" w:hAnsiTheme="minorHAnsi" w:cstheme="minorHAnsi"/>
                <w:bCs/>
                <w:i/>
                <w:iCs/>
                <w:color w:val="333333"/>
                <w:sz w:val="16"/>
                <w:szCs w:val="16"/>
                <w:shd w:val="clear" w:color="auto" w:fill="FFFFFF"/>
                <w:lang w:val="en-GB"/>
              </w:rPr>
              <w:t>5</w:t>
            </w:r>
            <w:r w:rsidRPr="006A2C6E">
              <w:rPr>
                <w:rFonts w:asciiTheme="minorHAnsi" w:hAnsiTheme="minorHAnsi" w:cstheme="minorHAnsi"/>
                <w:bCs/>
                <w:i/>
                <w:iCs/>
                <w:color w:val="333333"/>
                <w:sz w:val="16"/>
                <w:szCs w:val="16"/>
                <w:shd w:val="clear" w:color="auto" w:fill="FFFFFF"/>
                <w:lang w:val="en-GB"/>
              </w:rPr>
              <w:t xml:space="preserve"> items shown over a maximum of </w:t>
            </w:r>
            <w:r w:rsidR="004E4FB5">
              <w:rPr>
                <w:rFonts w:asciiTheme="minorHAnsi" w:hAnsiTheme="minorHAnsi" w:cstheme="minorHAnsi"/>
                <w:bCs/>
                <w:i/>
                <w:iCs/>
                <w:color w:val="333333"/>
                <w:sz w:val="16"/>
                <w:szCs w:val="16"/>
                <w:shd w:val="clear" w:color="auto" w:fill="FFFFFF"/>
                <w:lang w:val="en-GB"/>
              </w:rPr>
              <w:t xml:space="preserve">10 </w:t>
            </w:r>
            <w:r w:rsidRPr="006A2C6E">
              <w:rPr>
                <w:rFonts w:asciiTheme="minorHAnsi" w:hAnsiTheme="minorHAnsi" w:cstheme="minorHAnsi"/>
                <w:bCs/>
                <w:i/>
                <w:iCs/>
                <w:color w:val="333333"/>
                <w:sz w:val="16"/>
                <w:szCs w:val="16"/>
                <w:shd w:val="clear" w:color="auto" w:fill="FFFFFF"/>
                <w:lang w:val="en-GB"/>
              </w:rPr>
              <w:t>minutes)</w:t>
            </w:r>
          </w:p>
          <w:p w14:paraId="51921C89" w14:textId="77777777" w:rsidR="006A2C6E" w:rsidRPr="006A2C6E" w:rsidRDefault="006A2C6E" w:rsidP="006A2C6E">
            <w:pPr>
              <w:pStyle w:val="TableParagraph"/>
              <w:rPr>
                <w:rFonts w:asciiTheme="minorHAnsi" w:hAnsiTheme="minorHAnsi" w:cstheme="minorHAnsi"/>
                <w:bCs/>
                <w:color w:val="333333"/>
                <w:sz w:val="16"/>
                <w:szCs w:val="16"/>
                <w:shd w:val="clear" w:color="auto" w:fill="FFFFFF"/>
                <w:lang w:val="en-GB"/>
              </w:rPr>
            </w:pPr>
            <w:r w:rsidRPr="006A2C6E">
              <w:rPr>
                <w:rFonts w:asciiTheme="minorHAnsi" w:hAnsiTheme="minorHAnsi" w:cstheme="minorHAnsi"/>
                <w:bCs/>
                <w:color w:val="333333"/>
                <w:sz w:val="16"/>
                <w:szCs w:val="16"/>
                <w:shd w:val="clear" w:color="auto" w:fill="FFFFFF"/>
                <w:lang w:val="en-GB"/>
              </w:rPr>
              <w:t>Stage 2: </w:t>
            </w:r>
            <w:r w:rsidRPr="006A2C6E">
              <w:rPr>
                <w:rFonts w:asciiTheme="minorHAnsi" w:hAnsiTheme="minorHAnsi" w:cstheme="minorHAnsi"/>
                <w:b/>
                <w:bCs/>
                <w:color w:val="333333"/>
                <w:sz w:val="16"/>
                <w:szCs w:val="16"/>
                <w:shd w:val="clear" w:color="auto" w:fill="FFFFFF"/>
                <w:lang w:val="en-GB"/>
              </w:rPr>
              <w:t>sustaining attention</w:t>
            </w:r>
            <w:r w:rsidRPr="006A2C6E">
              <w:rPr>
                <w:rFonts w:asciiTheme="minorHAnsi" w:hAnsiTheme="minorHAnsi" w:cstheme="minorHAnsi"/>
                <w:bCs/>
                <w:color w:val="333333"/>
                <w:sz w:val="16"/>
                <w:szCs w:val="16"/>
                <w:shd w:val="clear" w:color="auto" w:fill="FFFFFF"/>
                <w:lang w:val="en-GB"/>
              </w:rPr>
              <w:t> - a set structure or activity that goes on for a longer period and the students are </w:t>
            </w:r>
            <w:r w:rsidRPr="006A2C6E">
              <w:rPr>
                <w:rFonts w:asciiTheme="minorHAnsi" w:hAnsiTheme="minorHAnsi" w:cstheme="minorHAnsi"/>
                <w:b/>
                <w:bCs/>
                <w:color w:val="333333"/>
                <w:sz w:val="16"/>
                <w:szCs w:val="16"/>
                <w:shd w:val="clear" w:color="auto" w:fill="FFFFFF"/>
                <w:lang w:val="en-GB"/>
              </w:rPr>
              <w:t>invited to participate</w:t>
            </w:r>
            <w:r w:rsidRPr="006A2C6E">
              <w:rPr>
                <w:rFonts w:asciiTheme="minorHAnsi" w:hAnsiTheme="minorHAnsi" w:cstheme="minorHAnsi"/>
                <w:bCs/>
                <w:color w:val="333333"/>
                <w:sz w:val="16"/>
                <w:szCs w:val="16"/>
                <w:shd w:val="clear" w:color="auto" w:fill="FFFFFF"/>
                <w:lang w:val="en-GB"/>
              </w:rPr>
              <w:t>.</w:t>
            </w:r>
          </w:p>
          <w:p w14:paraId="6D5DA62F" w14:textId="77777777" w:rsidR="006A2C6E" w:rsidRPr="006A2C6E" w:rsidRDefault="006A2C6E" w:rsidP="006A2C6E">
            <w:pPr>
              <w:pStyle w:val="TableParagraph"/>
              <w:rPr>
                <w:rFonts w:asciiTheme="minorHAnsi" w:hAnsiTheme="minorHAnsi" w:cstheme="minorHAnsi"/>
                <w:bCs/>
                <w:color w:val="333333"/>
                <w:sz w:val="16"/>
                <w:szCs w:val="16"/>
                <w:shd w:val="clear" w:color="auto" w:fill="FFFFFF"/>
                <w:lang w:val="en-GB"/>
              </w:rPr>
            </w:pPr>
            <w:r w:rsidRPr="006A2C6E">
              <w:rPr>
                <w:rFonts w:asciiTheme="minorHAnsi" w:hAnsiTheme="minorHAnsi" w:cstheme="minorHAnsi"/>
                <w:bCs/>
                <w:color w:val="333333"/>
                <w:sz w:val="16"/>
                <w:szCs w:val="16"/>
                <w:shd w:val="clear" w:color="auto" w:fill="FFFFFF"/>
                <w:lang w:val="en-GB"/>
              </w:rPr>
              <w:t>Stage 3: shifting attention; a longer activity, in which the student is encouraged to engage in turn taking with their peers.</w:t>
            </w:r>
          </w:p>
          <w:p w14:paraId="3CBD40ED" w14:textId="77777777" w:rsidR="006A2C6E" w:rsidRPr="006A2C6E" w:rsidRDefault="006A2C6E" w:rsidP="006A2C6E">
            <w:pPr>
              <w:pStyle w:val="TableParagraph"/>
              <w:rPr>
                <w:rFonts w:asciiTheme="minorHAnsi" w:hAnsiTheme="minorHAnsi" w:cstheme="minorHAnsi"/>
                <w:bCs/>
                <w:color w:val="333333"/>
                <w:sz w:val="16"/>
                <w:szCs w:val="16"/>
                <w:shd w:val="clear" w:color="auto" w:fill="FFFFFF"/>
                <w:lang w:val="en-GB"/>
              </w:rPr>
            </w:pPr>
            <w:r w:rsidRPr="006A2C6E">
              <w:rPr>
                <w:rFonts w:asciiTheme="minorHAnsi" w:hAnsiTheme="minorHAnsi" w:cstheme="minorHAnsi"/>
                <w:bCs/>
                <w:color w:val="333333"/>
                <w:sz w:val="16"/>
                <w:szCs w:val="16"/>
                <w:shd w:val="clear" w:color="auto" w:fill="FFFFFF"/>
                <w:lang w:val="en-GB"/>
              </w:rPr>
              <w:t>Stage 4: Individual workstation task</w:t>
            </w:r>
          </w:p>
          <w:p w14:paraId="43C684C3" w14:textId="738E866F" w:rsidR="005079F7" w:rsidRPr="00296C7C" w:rsidRDefault="005079F7" w:rsidP="006A2C6E">
            <w:pPr>
              <w:pStyle w:val="TableParagraph"/>
              <w:rPr>
                <w:rStyle w:val="Strong"/>
                <w:rFonts w:asciiTheme="minorHAnsi" w:hAnsiTheme="minorHAnsi" w:cstheme="minorHAnsi"/>
                <w:b w:val="0"/>
                <w:color w:val="333333"/>
                <w:sz w:val="16"/>
                <w:szCs w:val="16"/>
                <w:shd w:val="clear" w:color="auto" w:fill="FFFFFF"/>
              </w:rPr>
            </w:pPr>
          </w:p>
        </w:tc>
      </w:tr>
      <w:tr w:rsidR="006F23C4" w:rsidRPr="00BD000C" w14:paraId="7A08BC14" w14:textId="77777777" w:rsidTr="008F4FC1">
        <w:trPr>
          <w:trHeight w:val="916"/>
        </w:trPr>
        <w:tc>
          <w:tcPr>
            <w:tcW w:w="912" w:type="dxa"/>
            <w:shd w:val="clear" w:color="auto" w:fill="FFE599" w:themeFill="accent4" w:themeFillTint="66"/>
            <w:vAlign w:val="center"/>
          </w:tcPr>
          <w:p w14:paraId="774CDCB5" w14:textId="77777777" w:rsidR="006F23C4" w:rsidRPr="00BD000C" w:rsidRDefault="006F23C4" w:rsidP="006F23C4">
            <w:pPr>
              <w:pStyle w:val="TableParagraph"/>
              <w:jc w:val="center"/>
              <w:rPr>
                <w:rFonts w:asciiTheme="minorHAnsi" w:hAnsiTheme="minorHAnsi" w:cstheme="minorHAnsi"/>
                <w:b/>
                <w:sz w:val="16"/>
                <w:szCs w:val="16"/>
              </w:rPr>
            </w:pPr>
          </w:p>
        </w:tc>
        <w:tc>
          <w:tcPr>
            <w:tcW w:w="1418" w:type="dxa"/>
            <w:shd w:val="clear" w:color="auto" w:fill="FFE599" w:themeFill="accent4" w:themeFillTint="66"/>
          </w:tcPr>
          <w:p w14:paraId="5ABBFD7E" w14:textId="19431B70" w:rsidR="006F23C4" w:rsidRDefault="00587BF3"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TEACCH</w:t>
            </w:r>
          </w:p>
        </w:tc>
        <w:tc>
          <w:tcPr>
            <w:tcW w:w="7513" w:type="dxa"/>
            <w:gridSpan w:val="10"/>
          </w:tcPr>
          <w:p w14:paraId="78F8C0C8" w14:textId="6B5B275D" w:rsidR="006F23C4" w:rsidRDefault="00FC1904" w:rsidP="006F23C4">
            <w:pPr>
              <w:rPr>
                <w:rFonts w:ascii="Arial" w:hAnsi="Arial" w:cs="Arial"/>
                <w:sz w:val="16"/>
                <w:szCs w:val="16"/>
              </w:rPr>
            </w:pPr>
            <w:r>
              <w:rPr>
                <w:sz w:val="16"/>
                <w:szCs w:val="16"/>
              </w:rPr>
              <w:t xml:space="preserve">TEACCH is an </w:t>
            </w:r>
            <w:r w:rsidR="00A22628">
              <w:rPr>
                <w:sz w:val="16"/>
                <w:szCs w:val="16"/>
              </w:rPr>
              <w:t>evidence-based</w:t>
            </w:r>
            <w:r>
              <w:rPr>
                <w:sz w:val="16"/>
                <w:szCs w:val="16"/>
              </w:rPr>
              <w:t xml:space="preserve"> approach to support pupils develop their </w:t>
            </w:r>
            <w:r w:rsidR="00A22628">
              <w:rPr>
                <w:sz w:val="16"/>
                <w:szCs w:val="16"/>
              </w:rPr>
              <w:t>independent</w:t>
            </w:r>
            <w:r>
              <w:rPr>
                <w:sz w:val="16"/>
                <w:szCs w:val="16"/>
              </w:rPr>
              <w:t xml:space="preserve"> learning skills. All pupils have their own </w:t>
            </w:r>
            <w:r w:rsidR="00A22628">
              <w:rPr>
                <w:sz w:val="16"/>
                <w:szCs w:val="16"/>
              </w:rPr>
              <w:t xml:space="preserve">folder with activities to independently complete. These are individualized and personalized to support the child with developing their early learning skills. The focus of these activities is usually English and </w:t>
            </w:r>
            <w:proofErr w:type="spellStart"/>
            <w:r w:rsidR="00A22628">
              <w:rPr>
                <w:sz w:val="16"/>
                <w:szCs w:val="16"/>
              </w:rPr>
              <w:t>maths</w:t>
            </w:r>
            <w:proofErr w:type="spellEnd"/>
            <w:r w:rsidR="00A22628">
              <w:rPr>
                <w:sz w:val="16"/>
                <w:szCs w:val="16"/>
              </w:rPr>
              <w:t xml:space="preserve">. However, as stated these are bespoke to the child and therefore activities can vary. </w:t>
            </w:r>
          </w:p>
        </w:tc>
      </w:tr>
      <w:tr w:rsidR="006F23C4" w:rsidRPr="00BD000C" w14:paraId="6517604D" w14:textId="77777777" w:rsidTr="001E23B2">
        <w:trPr>
          <w:trHeight w:val="916"/>
        </w:trPr>
        <w:tc>
          <w:tcPr>
            <w:tcW w:w="912" w:type="dxa"/>
            <w:vMerge w:val="restart"/>
            <w:shd w:val="clear" w:color="auto" w:fill="FFE599" w:themeFill="accent4" w:themeFillTint="66"/>
            <w:vAlign w:val="center"/>
          </w:tcPr>
          <w:p w14:paraId="2B85BE9E" w14:textId="77777777" w:rsidR="006F23C4" w:rsidRPr="00BD000C" w:rsidRDefault="006F23C4" w:rsidP="006F23C4">
            <w:pPr>
              <w:pStyle w:val="TableParagraph"/>
              <w:jc w:val="center"/>
              <w:rPr>
                <w:rFonts w:asciiTheme="minorHAnsi" w:hAnsiTheme="minorHAnsi" w:cstheme="minorHAnsi"/>
                <w:b/>
                <w:sz w:val="16"/>
                <w:szCs w:val="16"/>
              </w:rPr>
            </w:pPr>
          </w:p>
          <w:p w14:paraId="44EE7808" w14:textId="77777777" w:rsidR="006F23C4" w:rsidRPr="00BD000C" w:rsidRDefault="006F23C4" w:rsidP="006F23C4">
            <w:pPr>
              <w:pStyle w:val="TableParagraph"/>
              <w:jc w:val="center"/>
              <w:rPr>
                <w:rFonts w:asciiTheme="minorHAnsi" w:hAnsiTheme="minorHAnsi" w:cstheme="minorHAnsi"/>
                <w:b/>
                <w:sz w:val="16"/>
                <w:szCs w:val="16"/>
              </w:rPr>
            </w:pPr>
          </w:p>
          <w:p w14:paraId="0B7FB36F" w14:textId="77777777" w:rsidR="006F23C4" w:rsidRPr="00BD000C" w:rsidRDefault="006F23C4" w:rsidP="006F23C4">
            <w:pPr>
              <w:pStyle w:val="TableParagraph"/>
              <w:jc w:val="center"/>
              <w:rPr>
                <w:rFonts w:asciiTheme="minorHAnsi" w:hAnsiTheme="minorHAnsi" w:cstheme="minorHAnsi"/>
                <w:b/>
                <w:sz w:val="16"/>
                <w:szCs w:val="16"/>
              </w:rPr>
            </w:pPr>
          </w:p>
          <w:p w14:paraId="3D136BB6" w14:textId="77777777" w:rsidR="006F23C4" w:rsidRPr="00BD000C" w:rsidRDefault="006F23C4" w:rsidP="006F23C4">
            <w:pPr>
              <w:pStyle w:val="TableParagraph"/>
              <w:jc w:val="center"/>
              <w:rPr>
                <w:rFonts w:asciiTheme="minorHAnsi" w:hAnsiTheme="minorHAnsi" w:cstheme="minorHAnsi"/>
                <w:b/>
                <w:sz w:val="16"/>
                <w:szCs w:val="16"/>
              </w:rPr>
            </w:pPr>
          </w:p>
          <w:p w14:paraId="2D17FC69" w14:textId="77777777" w:rsidR="006F23C4" w:rsidRPr="00BD000C" w:rsidRDefault="006F23C4" w:rsidP="006F23C4">
            <w:pPr>
              <w:pStyle w:val="TableParagraph"/>
              <w:jc w:val="center"/>
              <w:rPr>
                <w:rFonts w:asciiTheme="minorHAnsi" w:hAnsiTheme="minorHAnsi" w:cstheme="minorHAnsi"/>
                <w:b/>
                <w:sz w:val="16"/>
                <w:szCs w:val="16"/>
              </w:rPr>
            </w:pPr>
          </w:p>
          <w:p w14:paraId="0C3B1314" w14:textId="77777777" w:rsidR="006F23C4" w:rsidRPr="00BD000C" w:rsidRDefault="006F23C4" w:rsidP="006F23C4">
            <w:pPr>
              <w:pStyle w:val="TableParagraph"/>
              <w:spacing w:before="11"/>
              <w:jc w:val="center"/>
              <w:rPr>
                <w:rFonts w:asciiTheme="minorHAnsi" w:hAnsiTheme="minorHAnsi" w:cstheme="minorHAnsi"/>
                <w:b/>
                <w:sz w:val="16"/>
                <w:szCs w:val="16"/>
              </w:rPr>
            </w:pPr>
            <w:r w:rsidRPr="00BD000C">
              <w:rPr>
                <w:rFonts w:asciiTheme="minorHAnsi" w:hAnsiTheme="minorHAnsi" w:cstheme="minorHAnsi"/>
                <w:b/>
                <w:sz w:val="16"/>
                <w:szCs w:val="16"/>
              </w:rPr>
              <w:t>My Thinking</w:t>
            </w:r>
          </w:p>
          <w:p w14:paraId="51578BF4" w14:textId="77777777" w:rsidR="006F23C4" w:rsidRPr="00BD000C" w:rsidRDefault="006F23C4" w:rsidP="006F23C4">
            <w:pPr>
              <w:pStyle w:val="TableParagraph"/>
              <w:spacing w:before="1"/>
              <w:ind w:left="278" w:right="253" w:firstLine="52"/>
              <w:jc w:val="center"/>
              <w:rPr>
                <w:rFonts w:asciiTheme="minorHAnsi" w:hAnsiTheme="minorHAnsi" w:cstheme="minorHAnsi"/>
                <w:b/>
                <w:sz w:val="16"/>
                <w:szCs w:val="16"/>
              </w:rPr>
            </w:pPr>
          </w:p>
        </w:tc>
        <w:tc>
          <w:tcPr>
            <w:tcW w:w="1418" w:type="dxa"/>
            <w:shd w:val="clear" w:color="auto" w:fill="FFE599" w:themeFill="accent4" w:themeFillTint="66"/>
          </w:tcPr>
          <w:p w14:paraId="26A0F77E" w14:textId="77777777" w:rsidR="006F23C4" w:rsidRPr="00BD000C" w:rsidRDefault="006F23C4" w:rsidP="006F23C4">
            <w:pPr>
              <w:pStyle w:val="TableParagraph"/>
              <w:jc w:val="center"/>
              <w:rPr>
                <w:rFonts w:asciiTheme="minorHAnsi" w:hAnsiTheme="minorHAnsi" w:cstheme="minorHAnsi"/>
                <w:b/>
                <w:sz w:val="16"/>
                <w:szCs w:val="16"/>
              </w:rPr>
            </w:pPr>
          </w:p>
          <w:p w14:paraId="08436D2D" w14:textId="77777777" w:rsidR="006F23C4" w:rsidRPr="00BD000C" w:rsidRDefault="006F23C4" w:rsidP="006F23C4">
            <w:pPr>
              <w:pStyle w:val="TableParagraph"/>
              <w:spacing w:before="1"/>
              <w:jc w:val="center"/>
              <w:rPr>
                <w:rFonts w:asciiTheme="minorHAnsi" w:hAnsiTheme="minorHAnsi" w:cstheme="minorHAnsi"/>
                <w:b/>
                <w:sz w:val="16"/>
                <w:szCs w:val="16"/>
              </w:rPr>
            </w:pPr>
          </w:p>
          <w:p w14:paraId="1DC00701" w14:textId="1FE78F65" w:rsidR="006F23C4" w:rsidRPr="00BD000C" w:rsidRDefault="006F23C4" w:rsidP="006F23C4">
            <w:pPr>
              <w:pStyle w:val="TableParagraph"/>
              <w:ind w:left="146" w:right="132"/>
              <w:jc w:val="center"/>
              <w:rPr>
                <w:rFonts w:asciiTheme="minorHAnsi" w:hAnsiTheme="minorHAnsi" w:cstheme="minorHAnsi"/>
                <w:b/>
                <w:sz w:val="16"/>
                <w:szCs w:val="16"/>
              </w:rPr>
            </w:pPr>
            <w:r w:rsidRPr="00BD000C">
              <w:rPr>
                <w:rFonts w:asciiTheme="minorHAnsi" w:hAnsiTheme="minorHAnsi" w:cstheme="minorHAnsi"/>
                <w:b/>
                <w:sz w:val="16"/>
                <w:szCs w:val="16"/>
              </w:rPr>
              <w:t>Math</w:t>
            </w:r>
            <w:r>
              <w:rPr>
                <w:rFonts w:asciiTheme="minorHAnsi" w:hAnsiTheme="minorHAnsi" w:cstheme="minorHAnsi"/>
                <w:b/>
                <w:sz w:val="16"/>
                <w:szCs w:val="16"/>
              </w:rPr>
              <w:t xml:space="preserve">ematics – Number Focus  </w:t>
            </w:r>
          </w:p>
        </w:tc>
        <w:tc>
          <w:tcPr>
            <w:tcW w:w="1276" w:type="dxa"/>
          </w:tcPr>
          <w:p w14:paraId="63079E1A" w14:textId="77777777" w:rsidR="006F23C4" w:rsidRPr="00EA5CAE" w:rsidRDefault="006F23C4" w:rsidP="006F23C4">
            <w:pPr>
              <w:rPr>
                <w:rFonts w:cstheme="minorHAnsi"/>
                <w:sz w:val="18"/>
                <w:szCs w:val="18"/>
              </w:rPr>
            </w:pPr>
            <w:r w:rsidRPr="00EA5CAE">
              <w:rPr>
                <w:rFonts w:cstheme="minorHAnsi"/>
                <w:sz w:val="18"/>
                <w:szCs w:val="18"/>
              </w:rPr>
              <w:t xml:space="preserve">Number and place value </w:t>
            </w:r>
          </w:p>
          <w:p w14:paraId="36492CA1" w14:textId="77777777" w:rsidR="006F23C4" w:rsidRPr="00EA5CAE" w:rsidRDefault="006F23C4" w:rsidP="006F23C4">
            <w:pPr>
              <w:rPr>
                <w:rFonts w:cstheme="minorHAnsi"/>
                <w:sz w:val="18"/>
                <w:szCs w:val="18"/>
              </w:rPr>
            </w:pPr>
          </w:p>
          <w:p w14:paraId="3041E685" w14:textId="77777777" w:rsidR="006F23C4" w:rsidRPr="00EA5CAE" w:rsidRDefault="006F23C4" w:rsidP="006F23C4">
            <w:pPr>
              <w:rPr>
                <w:rFonts w:cstheme="minorHAnsi"/>
                <w:sz w:val="18"/>
                <w:szCs w:val="18"/>
              </w:rPr>
            </w:pPr>
            <w:r w:rsidRPr="00EA5CAE">
              <w:rPr>
                <w:rFonts w:cstheme="minorHAnsi"/>
                <w:sz w:val="18"/>
                <w:szCs w:val="18"/>
              </w:rPr>
              <w:t>Addition and subtraction</w:t>
            </w:r>
          </w:p>
          <w:p w14:paraId="00B780F1" w14:textId="77777777" w:rsidR="006F23C4" w:rsidRDefault="006F23C4" w:rsidP="006F23C4">
            <w:pPr>
              <w:pStyle w:val="TableParagraph"/>
              <w:rPr>
                <w:rFonts w:asciiTheme="minorHAnsi" w:hAnsiTheme="minorHAnsi" w:cstheme="minorHAnsi"/>
                <w:sz w:val="16"/>
                <w:szCs w:val="16"/>
              </w:rPr>
            </w:pPr>
          </w:p>
          <w:p w14:paraId="3400BB1E" w14:textId="05387C5D" w:rsidR="006F23C4" w:rsidRPr="00BD000C" w:rsidRDefault="006F23C4" w:rsidP="006F23C4">
            <w:pPr>
              <w:pStyle w:val="TableParagraph"/>
              <w:rPr>
                <w:rFonts w:asciiTheme="minorHAnsi" w:hAnsiTheme="minorHAnsi" w:cstheme="minorHAnsi"/>
                <w:sz w:val="16"/>
                <w:szCs w:val="16"/>
              </w:rPr>
            </w:pPr>
          </w:p>
        </w:tc>
        <w:tc>
          <w:tcPr>
            <w:tcW w:w="1275" w:type="dxa"/>
            <w:gridSpan w:val="2"/>
          </w:tcPr>
          <w:p w14:paraId="41D73B44" w14:textId="77777777" w:rsidR="006F23C4" w:rsidRPr="00EA5CAE" w:rsidRDefault="006F23C4" w:rsidP="006F23C4">
            <w:pPr>
              <w:rPr>
                <w:rFonts w:cstheme="minorHAnsi"/>
                <w:sz w:val="18"/>
                <w:szCs w:val="18"/>
              </w:rPr>
            </w:pPr>
            <w:r w:rsidRPr="00EA5CAE">
              <w:rPr>
                <w:rFonts w:cstheme="minorHAnsi"/>
                <w:sz w:val="18"/>
                <w:szCs w:val="18"/>
              </w:rPr>
              <w:t xml:space="preserve">Number and place value </w:t>
            </w:r>
          </w:p>
          <w:p w14:paraId="790975DE" w14:textId="77777777" w:rsidR="006F23C4" w:rsidRPr="00EA5CAE" w:rsidRDefault="006F23C4" w:rsidP="006F23C4">
            <w:pPr>
              <w:rPr>
                <w:rFonts w:cstheme="minorHAnsi"/>
                <w:sz w:val="18"/>
                <w:szCs w:val="18"/>
              </w:rPr>
            </w:pPr>
          </w:p>
          <w:p w14:paraId="7AFBC180" w14:textId="77777777" w:rsidR="006F23C4" w:rsidRPr="00EA5CAE" w:rsidRDefault="006F23C4" w:rsidP="006F23C4">
            <w:pPr>
              <w:rPr>
                <w:rFonts w:cstheme="minorHAnsi"/>
                <w:sz w:val="18"/>
                <w:szCs w:val="18"/>
              </w:rPr>
            </w:pPr>
            <w:r w:rsidRPr="00EA5CAE">
              <w:rPr>
                <w:rFonts w:cstheme="minorHAnsi"/>
                <w:sz w:val="18"/>
                <w:szCs w:val="18"/>
              </w:rPr>
              <w:t>Addition and subtraction</w:t>
            </w:r>
          </w:p>
          <w:p w14:paraId="6852E1E1" w14:textId="77777777" w:rsidR="006F23C4" w:rsidRPr="00BD000C" w:rsidRDefault="006F23C4" w:rsidP="006F23C4">
            <w:pPr>
              <w:pStyle w:val="TableParagraph"/>
              <w:rPr>
                <w:rFonts w:asciiTheme="minorHAnsi" w:hAnsiTheme="minorHAnsi" w:cstheme="minorHAnsi"/>
                <w:sz w:val="16"/>
                <w:szCs w:val="16"/>
              </w:rPr>
            </w:pPr>
          </w:p>
        </w:tc>
        <w:tc>
          <w:tcPr>
            <w:tcW w:w="1134" w:type="dxa"/>
          </w:tcPr>
          <w:p w14:paraId="441AA83D" w14:textId="77777777" w:rsidR="006F23C4" w:rsidRPr="00EA5CAE" w:rsidRDefault="006F23C4" w:rsidP="006F23C4">
            <w:pPr>
              <w:rPr>
                <w:rFonts w:cstheme="minorHAnsi"/>
                <w:sz w:val="18"/>
                <w:szCs w:val="18"/>
              </w:rPr>
            </w:pPr>
            <w:r w:rsidRPr="00EA5CAE">
              <w:rPr>
                <w:rFonts w:cstheme="minorHAnsi"/>
                <w:sz w:val="18"/>
                <w:szCs w:val="18"/>
              </w:rPr>
              <w:t>Number and place value</w:t>
            </w:r>
          </w:p>
          <w:p w14:paraId="4DB5027A" w14:textId="77777777" w:rsidR="006F23C4" w:rsidRPr="00EA5CAE" w:rsidRDefault="006F23C4" w:rsidP="006F23C4">
            <w:pPr>
              <w:rPr>
                <w:rFonts w:cstheme="minorHAnsi"/>
                <w:sz w:val="18"/>
                <w:szCs w:val="18"/>
              </w:rPr>
            </w:pPr>
          </w:p>
          <w:p w14:paraId="5BAA695F" w14:textId="75588867" w:rsidR="006F23C4" w:rsidRPr="00500730" w:rsidRDefault="006F23C4" w:rsidP="00500730">
            <w:pPr>
              <w:rPr>
                <w:rFonts w:cstheme="minorHAnsi"/>
                <w:sz w:val="18"/>
                <w:szCs w:val="18"/>
              </w:rPr>
            </w:pPr>
          </w:p>
        </w:tc>
        <w:tc>
          <w:tcPr>
            <w:tcW w:w="1418" w:type="dxa"/>
            <w:gridSpan w:val="3"/>
          </w:tcPr>
          <w:p w14:paraId="31B718DD" w14:textId="77777777" w:rsidR="006F23C4" w:rsidRPr="00EA5CAE" w:rsidRDefault="006F23C4" w:rsidP="006F23C4">
            <w:pPr>
              <w:rPr>
                <w:rFonts w:cstheme="minorHAnsi"/>
                <w:sz w:val="18"/>
                <w:szCs w:val="18"/>
              </w:rPr>
            </w:pPr>
            <w:r w:rsidRPr="00EA5CAE">
              <w:rPr>
                <w:rFonts w:cstheme="minorHAnsi"/>
                <w:sz w:val="18"/>
                <w:szCs w:val="18"/>
              </w:rPr>
              <w:t>Number and place value</w:t>
            </w:r>
          </w:p>
          <w:p w14:paraId="58419C58" w14:textId="77777777" w:rsidR="006F23C4" w:rsidRPr="00EA5CAE" w:rsidRDefault="006F23C4" w:rsidP="006F23C4">
            <w:pPr>
              <w:rPr>
                <w:rFonts w:cstheme="minorHAnsi"/>
                <w:sz w:val="18"/>
                <w:szCs w:val="18"/>
              </w:rPr>
            </w:pPr>
          </w:p>
          <w:p w14:paraId="63DAA2E9" w14:textId="6817AF70" w:rsidR="006F23C4" w:rsidRPr="00BD000C" w:rsidRDefault="006F23C4" w:rsidP="006F23C4">
            <w:pPr>
              <w:pStyle w:val="TableParagraph"/>
              <w:rPr>
                <w:rFonts w:asciiTheme="minorHAnsi" w:hAnsiTheme="minorHAnsi" w:cstheme="minorHAnsi"/>
                <w:sz w:val="16"/>
                <w:szCs w:val="16"/>
              </w:rPr>
            </w:pPr>
            <w:r w:rsidRPr="00EA5CAE">
              <w:rPr>
                <w:rFonts w:cstheme="minorHAnsi"/>
                <w:sz w:val="18"/>
                <w:szCs w:val="18"/>
              </w:rPr>
              <w:t>Addition and subtraction</w:t>
            </w:r>
          </w:p>
          <w:p w14:paraId="55A8B543" w14:textId="77777777" w:rsidR="006F23C4" w:rsidRPr="00BD000C" w:rsidRDefault="006F23C4" w:rsidP="006F23C4">
            <w:pPr>
              <w:pStyle w:val="TableParagraph"/>
              <w:rPr>
                <w:rFonts w:asciiTheme="minorHAnsi" w:hAnsiTheme="minorHAnsi" w:cstheme="minorHAnsi"/>
                <w:b/>
                <w:sz w:val="16"/>
                <w:szCs w:val="16"/>
              </w:rPr>
            </w:pPr>
          </w:p>
          <w:p w14:paraId="443EA567" w14:textId="77777777" w:rsidR="006F23C4" w:rsidRPr="00BD000C" w:rsidRDefault="006F23C4" w:rsidP="006F23C4">
            <w:pPr>
              <w:pStyle w:val="TableParagraph"/>
              <w:spacing w:before="1"/>
              <w:rPr>
                <w:rFonts w:asciiTheme="minorHAnsi" w:hAnsiTheme="minorHAnsi" w:cstheme="minorHAnsi"/>
                <w:b/>
                <w:sz w:val="16"/>
                <w:szCs w:val="16"/>
              </w:rPr>
            </w:pPr>
          </w:p>
          <w:p w14:paraId="325C46FF" w14:textId="77777777" w:rsidR="006F23C4" w:rsidRPr="00BD000C" w:rsidRDefault="006F23C4" w:rsidP="006F23C4">
            <w:pPr>
              <w:pStyle w:val="TableParagraph"/>
              <w:ind w:left="110"/>
              <w:rPr>
                <w:rFonts w:asciiTheme="minorHAnsi" w:hAnsiTheme="minorHAnsi" w:cstheme="minorHAnsi"/>
                <w:sz w:val="16"/>
                <w:szCs w:val="16"/>
              </w:rPr>
            </w:pPr>
          </w:p>
        </w:tc>
        <w:tc>
          <w:tcPr>
            <w:tcW w:w="1134" w:type="dxa"/>
          </w:tcPr>
          <w:p w14:paraId="4EFB63E8" w14:textId="77777777" w:rsidR="006F23C4" w:rsidRPr="00EA5CAE" w:rsidRDefault="006F23C4" w:rsidP="006F23C4">
            <w:pPr>
              <w:rPr>
                <w:rFonts w:cstheme="minorHAnsi"/>
                <w:sz w:val="18"/>
                <w:szCs w:val="18"/>
              </w:rPr>
            </w:pPr>
            <w:r w:rsidRPr="00EA5CAE">
              <w:rPr>
                <w:rFonts w:cstheme="minorHAnsi"/>
                <w:sz w:val="18"/>
                <w:szCs w:val="18"/>
              </w:rPr>
              <w:t>Number and place value</w:t>
            </w:r>
          </w:p>
          <w:p w14:paraId="1D349D5D" w14:textId="77777777" w:rsidR="006F23C4" w:rsidRPr="00EA5CAE" w:rsidRDefault="006F23C4" w:rsidP="006F23C4">
            <w:pPr>
              <w:rPr>
                <w:rFonts w:cstheme="minorHAnsi"/>
                <w:sz w:val="18"/>
                <w:szCs w:val="18"/>
              </w:rPr>
            </w:pPr>
          </w:p>
          <w:p w14:paraId="0685C9B6" w14:textId="77777777" w:rsidR="006F23C4" w:rsidRPr="00EA5CAE" w:rsidRDefault="006F23C4" w:rsidP="006F23C4">
            <w:pPr>
              <w:rPr>
                <w:rFonts w:cstheme="minorHAnsi"/>
                <w:sz w:val="18"/>
                <w:szCs w:val="18"/>
              </w:rPr>
            </w:pPr>
            <w:r w:rsidRPr="00EA5CAE">
              <w:rPr>
                <w:rFonts w:cstheme="minorHAnsi"/>
                <w:sz w:val="18"/>
                <w:szCs w:val="18"/>
              </w:rPr>
              <w:t>Multiplication and division</w:t>
            </w:r>
          </w:p>
          <w:p w14:paraId="55980530" w14:textId="77777777" w:rsidR="006F23C4" w:rsidRPr="00EA5CAE" w:rsidRDefault="006F23C4" w:rsidP="006F23C4">
            <w:pPr>
              <w:rPr>
                <w:rFonts w:cstheme="minorHAnsi"/>
                <w:sz w:val="18"/>
                <w:szCs w:val="18"/>
              </w:rPr>
            </w:pPr>
          </w:p>
          <w:p w14:paraId="2C91315C" w14:textId="440BD383" w:rsidR="006F23C4" w:rsidRPr="00BD000C" w:rsidRDefault="006F23C4" w:rsidP="006F23C4">
            <w:pPr>
              <w:pStyle w:val="TableParagraph"/>
              <w:spacing w:before="104"/>
              <w:ind w:right="127"/>
              <w:rPr>
                <w:rFonts w:asciiTheme="minorHAnsi" w:hAnsiTheme="minorHAnsi" w:cstheme="minorHAnsi"/>
                <w:sz w:val="16"/>
                <w:szCs w:val="16"/>
              </w:rPr>
            </w:pPr>
            <w:r w:rsidRPr="00EA5CAE">
              <w:rPr>
                <w:rFonts w:cstheme="minorHAnsi"/>
                <w:sz w:val="18"/>
                <w:szCs w:val="18"/>
              </w:rPr>
              <w:t>Fractions and decimals</w:t>
            </w:r>
          </w:p>
        </w:tc>
        <w:tc>
          <w:tcPr>
            <w:tcW w:w="1276" w:type="dxa"/>
            <w:gridSpan w:val="2"/>
          </w:tcPr>
          <w:p w14:paraId="16ABE144" w14:textId="77777777" w:rsidR="006F23C4" w:rsidRPr="00EA5CAE" w:rsidRDefault="006F23C4" w:rsidP="006F23C4">
            <w:pPr>
              <w:rPr>
                <w:rFonts w:cstheme="minorHAnsi"/>
                <w:sz w:val="18"/>
                <w:szCs w:val="18"/>
              </w:rPr>
            </w:pPr>
            <w:r w:rsidRPr="00EA5CAE">
              <w:rPr>
                <w:rFonts w:cstheme="minorHAnsi"/>
                <w:sz w:val="18"/>
                <w:szCs w:val="18"/>
              </w:rPr>
              <w:t>Number and place value</w:t>
            </w:r>
          </w:p>
          <w:p w14:paraId="037CC828" w14:textId="77777777" w:rsidR="006F23C4" w:rsidRPr="00BD000C" w:rsidRDefault="006F23C4" w:rsidP="006F23C4">
            <w:pPr>
              <w:pStyle w:val="TableParagraph"/>
              <w:spacing w:line="163" w:lineRule="exact"/>
              <w:rPr>
                <w:rFonts w:asciiTheme="minorHAnsi" w:hAnsiTheme="minorHAnsi" w:cstheme="minorHAnsi"/>
                <w:sz w:val="16"/>
                <w:szCs w:val="16"/>
              </w:rPr>
            </w:pPr>
          </w:p>
        </w:tc>
      </w:tr>
      <w:tr w:rsidR="006F23C4" w:rsidRPr="00BD000C" w14:paraId="5F8BB52C" w14:textId="77777777" w:rsidTr="001E23B2">
        <w:trPr>
          <w:trHeight w:val="916"/>
        </w:trPr>
        <w:tc>
          <w:tcPr>
            <w:tcW w:w="912" w:type="dxa"/>
            <w:vMerge/>
            <w:shd w:val="clear" w:color="auto" w:fill="FFE599" w:themeFill="accent4" w:themeFillTint="66"/>
            <w:vAlign w:val="center"/>
          </w:tcPr>
          <w:p w14:paraId="5B9785E7" w14:textId="77777777" w:rsidR="006F23C4" w:rsidRPr="00BD000C" w:rsidRDefault="006F23C4" w:rsidP="006F23C4">
            <w:pPr>
              <w:pStyle w:val="TableParagraph"/>
              <w:jc w:val="center"/>
              <w:rPr>
                <w:rFonts w:asciiTheme="minorHAnsi" w:hAnsiTheme="minorHAnsi" w:cstheme="minorHAnsi"/>
                <w:b/>
                <w:sz w:val="16"/>
                <w:szCs w:val="16"/>
              </w:rPr>
            </w:pPr>
          </w:p>
        </w:tc>
        <w:tc>
          <w:tcPr>
            <w:tcW w:w="1418" w:type="dxa"/>
            <w:shd w:val="clear" w:color="auto" w:fill="FFE599" w:themeFill="accent4" w:themeFillTint="66"/>
          </w:tcPr>
          <w:p w14:paraId="5A307563" w14:textId="77777777" w:rsidR="006F23C4" w:rsidRDefault="006F23C4" w:rsidP="006F23C4">
            <w:pPr>
              <w:pStyle w:val="TableParagraph"/>
              <w:jc w:val="center"/>
              <w:rPr>
                <w:rFonts w:asciiTheme="minorHAnsi" w:hAnsiTheme="minorHAnsi" w:cstheme="minorHAnsi"/>
                <w:b/>
                <w:sz w:val="16"/>
                <w:szCs w:val="16"/>
              </w:rPr>
            </w:pPr>
          </w:p>
          <w:p w14:paraId="5EF8DB6A" w14:textId="6446D054" w:rsidR="006F23C4" w:rsidRPr="00BD000C" w:rsidRDefault="006F23C4" w:rsidP="006F23C4">
            <w:pPr>
              <w:pStyle w:val="TableParagraph"/>
              <w:jc w:val="center"/>
              <w:rPr>
                <w:rFonts w:asciiTheme="minorHAnsi" w:hAnsiTheme="minorHAnsi" w:cstheme="minorHAnsi"/>
                <w:b/>
                <w:sz w:val="16"/>
                <w:szCs w:val="16"/>
              </w:rPr>
            </w:pPr>
            <w:r w:rsidRPr="00BD000C">
              <w:rPr>
                <w:rFonts w:asciiTheme="minorHAnsi" w:hAnsiTheme="minorHAnsi" w:cstheme="minorHAnsi"/>
                <w:b/>
                <w:sz w:val="16"/>
                <w:szCs w:val="16"/>
              </w:rPr>
              <w:t>Math</w:t>
            </w:r>
            <w:r>
              <w:rPr>
                <w:rFonts w:asciiTheme="minorHAnsi" w:hAnsiTheme="minorHAnsi" w:cstheme="minorHAnsi"/>
                <w:b/>
                <w:sz w:val="16"/>
                <w:szCs w:val="16"/>
              </w:rPr>
              <w:t xml:space="preserve">ematics – Subject Focus </w:t>
            </w:r>
          </w:p>
        </w:tc>
        <w:tc>
          <w:tcPr>
            <w:tcW w:w="1276" w:type="dxa"/>
          </w:tcPr>
          <w:p w14:paraId="2AAF2544" w14:textId="77777777" w:rsidR="006F23C4" w:rsidRPr="00EA5CAE" w:rsidRDefault="006F23C4" w:rsidP="006F23C4">
            <w:pPr>
              <w:rPr>
                <w:rFonts w:cstheme="minorHAnsi"/>
                <w:sz w:val="18"/>
                <w:szCs w:val="18"/>
              </w:rPr>
            </w:pPr>
            <w:r w:rsidRPr="00EA5CAE">
              <w:rPr>
                <w:rFonts w:cstheme="minorHAnsi"/>
                <w:sz w:val="18"/>
                <w:szCs w:val="18"/>
              </w:rPr>
              <w:t xml:space="preserve">Capacity and volume </w:t>
            </w:r>
          </w:p>
          <w:p w14:paraId="1C356704" w14:textId="77777777" w:rsidR="006F23C4" w:rsidRPr="00EA5CAE" w:rsidRDefault="006F23C4" w:rsidP="006F23C4">
            <w:pPr>
              <w:rPr>
                <w:rFonts w:cstheme="minorHAnsi"/>
                <w:sz w:val="18"/>
                <w:szCs w:val="18"/>
              </w:rPr>
            </w:pPr>
          </w:p>
          <w:p w14:paraId="0C064BF3" w14:textId="47BDB89A" w:rsidR="006F23C4" w:rsidRPr="00EA5CAE" w:rsidRDefault="006F23C4" w:rsidP="006F23C4">
            <w:pPr>
              <w:rPr>
                <w:rFonts w:cstheme="minorHAnsi"/>
                <w:sz w:val="18"/>
                <w:szCs w:val="18"/>
              </w:rPr>
            </w:pPr>
            <w:r w:rsidRPr="00EA5CAE">
              <w:rPr>
                <w:rFonts w:cstheme="minorHAnsi"/>
                <w:sz w:val="18"/>
                <w:szCs w:val="18"/>
              </w:rPr>
              <w:t>Introduce money</w:t>
            </w:r>
          </w:p>
        </w:tc>
        <w:tc>
          <w:tcPr>
            <w:tcW w:w="1275" w:type="dxa"/>
            <w:gridSpan w:val="2"/>
          </w:tcPr>
          <w:p w14:paraId="17E0DE0A" w14:textId="77777777" w:rsidR="006F23C4" w:rsidRDefault="006F23C4" w:rsidP="006F23C4">
            <w:pPr>
              <w:rPr>
                <w:rFonts w:cstheme="minorHAnsi"/>
                <w:sz w:val="18"/>
                <w:szCs w:val="18"/>
              </w:rPr>
            </w:pPr>
            <w:r>
              <w:rPr>
                <w:rFonts w:cstheme="minorHAnsi"/>
                <w:sz w:val="18"/>
                <w:szCs w:val="18"/>
              </w:rPr>
              <w:t xml:space="preserve">Money </w:t>
            </w:r>
          </w:p>
          <w:p w14:paraId="689C65F8" w14:textId="28B2E313" w:rsidR="006F23C4" w:rsidRPr="00EA5CAE" w:rsidRDefault="006F23C4" w:rsidP="006F23C4">
            <w:pPr>
              <w:rPr>
                <w:rFonts w:cstheme="minorHAnsi"/>
                <w:sz w:val="18"/>
                <w:szCs w:val="18"/>
              </w:rPr>
            </w:pPr>
            <w:r w:rsidRPr="00EA5CAE">
              <w:rPr>
                <w:rFonts w:cstheme="minorHAnsi"/>
                <w:sz w:val="18"/>
                <w:szCs w:val="18"/>
              </w:rPr>
              <w:t>Position and direction</w:t>
            </w:r>
          </w:p>
        </w:tc>
        <w:tc>
          <w:tcPr>
            <w:tcW w:w="1134" w:type="dxa"/>
          </w:tcPr>
          <w:p w14:paraId="417F650F" w14:textId="77777777" w:rsidR="006F23C4" w:rsidRDefault="006F23C4" w:rsidP="006F23C4">
            <w:pPr>
              <w:rPr>
                <w:rFonts w:cstheme="minorHAnsi"/>
                <w:sz w:val="18"/>
                <w:szCs w:val="18"/>
              </w:rPr>
            </w:pPr>
            <w:r w:rsidRPr="00EA5CAE">
              <w:rPr>
                <w:rFonts w:cstheme="minorHAnsi"/>
                <w:sz w:val="18"/>
                <w:szCs w:val="18"/>
              </w:rPr>
              <w:t>Length and h</w:t>
            </w:r>
            <w:r>
              <w:rPr>
                <w:rFonts w:cstheme="minorHAnsi"/>
                <w:sz w:val="18"/>
                <w:szCs w:val="18"/>
              </w:rPr>
              <w:t>e</w:t>
            </w:r>
            <w:r w:rsidRPr="00EA5CAE">
              <w:rPr>
                <w:rFonts w:cstheme="minorHAnsi"/>
                <w:sz w:val="18"/>
                <w:szCs w:val="18"/>
              </w:rPr>
              <w:t>ight</w:t>
            </w:r>
          </w:p>
          <w:p w14:paraId="04205C34" w14:textId="77777777" w:rsidR="00500730" w:rsidRDefault="00500730" w:rsidP="006F23C4">
            <w:pPr>
              <w:rPr>
                <w:rFonts w:cstheme="minorHAnsi"/>
                <w:sz w:val="18"/>
                <w:szCs w:val="18"/>
              </w:rPr>
            </w:pPr>
          </w:p>
          <w:p w14:paraId="5300B9E1" w14:textId="0B263A8C" w:rsidR="00500730" w:rsidRPr="00EA5CAE" w:rsidRDefault="00500730" w:rsidP="006F23C4">
            <w:pPr>
              <w:rPr>
                <w:rFonts w:cstheme="minorHAnsi"/>
                <w:sz w:val="18"/>
                <w:szCs w:val="18"/>
              </w:rPr>
            </w:pPr>
            <w:r w:rsidRPr="00EA5CAE">
              <w:rPr>
                <w:rFonts w:cstheme="minorHAnsi"/>
                <w:sz w:val="18"/>
                <w:szCs w:val="18"/>
              </w:rPr>
              <w:t>Multiplication and division</w:t>
            </w:r>
            <w:r>
              <w:rPr>
                <w:rFonts w:cstheme="minorHAnsi"/>
                <w:sz w:val="18"/>
                <w:szCs w:val="18"/>
              </w:rPr>
              <w:t xml:space="preserve"> with sharing </w:t>
            </w:r>
          </w:p>
        </w:tc>
        <w:tc>
          <w:tcPr>
            <w:tcW w:w="1418" w:type="dxa"/>
            <w:gridSpan w:val="3"/>
          </w:tcPr>
          <w:p w14:paraId="04F87BBE" w14:textId="77777777" w:rsidR="006F23C4" w:rsidRDefault="006F23C4" w:rsidP="006F23C4">
            <w:pPr>
              <w:rPr>
                <w:rFonts w:cstheme="minorHAnsi"/>
                <w:sz w:val="18"/>
                <w:szCs w:val="18"/>
              </w:rPr>
            </w:pPr>
            <w:r>
              <w:rPr>
                <w:rFonts w:cstheme="minorHAnsi"/>
                <w:sz w:val="18"/>
                <w:szCs w:val="18"/>
              </w:rPr>
              <w:t xml:space="preserve">Statistics </w:t>
            </w:r>
          </w:p>
          <w:p w14:paraId="5DE7BDF6" w14:textId="4BAFCED6" w:rsidR="006F23C4" w:rsidRPr="00EA5CAE" w:rsidRDefault="006F23C4" w:rsidP="006F23C4">
            <w:pPr>
              <w:rPr>
                <w:rFonts w:cstheme="minorHAnsi"/>
                <w:sz w:val="18"/>
                <w:szCs w:val="18"/>
              </w:rPr>
            </w:pPr>
            <w:r w:rsidRPr="00EA5CAE">
              <w:rPr>
                <w:rFonts w:cstheme="minorHAnsi"/>
                <w:sz w:val="18"/>
                <w:szCs w:val="18"/>
              </w:rPr>
              <w:t>Properties of shape</w:t>
            </w:r>
          </w:p>
        </w:tc>
        <w:tc>
          <w:tcPr>
            <w:tcW w:w="1134" w:type="dxa"/>
          </w:tcPr>
          <w:p w14:paraId="1E6F5C50" w14:textId="36107BEC" w:rsidR="006F23C4" w:rsidRPr="00EA5CAE" w:rsidRDefault="006F23C4" w:rsidP="006F23C4">
            <w:pPr>
              <w:rPr>
                <w:rFonts w:cstheme="minorHAnsi"/>
                <w:sz w:val="18"/>
                <w:szCs w:val="18"/>
              </w:rPr>
            </w:pPr>
            <w:r>
              <w:rPr>
                <w:rFonts w:cstheme="minorHAnsi"/>
                <w:sz w:val="18"/>
                <w:szCs w:val="18"/>
              </w:rPr>
              <w:t xml:space="preserve">Time </w:t>
            </w:r>
          </w:p>
        </w:tc>
        <w:tc>
          <w:tcPr>
            <w:tcW w:w="1276" w:type="dxa"/>
            <w:gridSpan w:val="2"/>
          </w:tcPr>
          <w:p w14:paraId="7FBE84F0" w14:textId="77777777" w:rsidR="006F23C4" w:rsidRDefault="006F23C4" w:rsidP="006F23C4">
            <w:pPr>
              <w:rPr>
                <w:rFonts w:cstheme="minorHAnsi"/>
                <w:sz w:val="18"/>
                <w:szCs w:val="18"/>
              </w:rPr>
            </w:pPr>
            <w:r>
              <w:rPr>
                <w:rFonts w:cstheme="minorHAnsi"/>
                <w:sz w:val="18"/>
                <w:szCs w:val="18"/>
              </w:rPr>
              <w:t xml:space="preserve">Time </w:t>
            </w:r>
          </w:p>
          <w:p w14:paraId="70530BE3" w14:textId="77777777" w:rsidR="006F23C4" w:rsidRDefault="006F23C4" w:rsidP="006F23C4">
            <w:pPr>
              <w:rPr>
                <w:rFonts w:cstheme="minorHAnsi"/>
                <w:sz w:val="18"/>
                <w:szCs w:val="18"/>
              </w:rPr>
            </w:pPr>
            <w:r>
              <w:rPr>
                <w:rFonts w:cstheme="minorHAnsi"/>
                <w:sz w:val="18"/>
                <w:szCs w:val="18"/>
              </w:rPr>
              <w:t xml:space="preserve">Mass and Weight </w:t>
            </w:r>
          </w:p>
          <w:p w14:paraId="313529A7" w14:textId="3151F89F" w:rsidR="006F23C4" w:rsidRPr="00EA5CAE" w:rsidRDefault="006F23C4" w:rsidP="006F23C4">
            <w:pPr>
              <w:rPr>
                <w:rFonts w:cstheme="minorHAnsi"/>
                <w:sz w:val="18"/>
                <w:szCs w:val="18"/>
              </w:rPr>
            </w:pPr>
            <w:r>
              <w:rPr>
                <w:rFonts w:cstheme="minorHAnsi"/>
                <w:sz w:val="18"/>
                <w:szCs w:val="18"/>
              </w:rPr>
              <w:t xml:space="preserve">Statistics </w:t>
            </w:r>
          </w:p>
        </w:tc>
      </w:tr>
      <w:tr w:rsidR="006F23C4" w:rsidRPr="00BD000C" w14:paraId="546F4685" w14:textId="77777777" w:rsidTr="001E23B2">
        <w:trPr>
          <w:trHeight w:val="690"/>
        </w:trPr>
        <w:tc>
          <w:tcPr>
            <w:tcW w:w="912" w:type="dxa"/>
            <w:vMerge/>
            <w:shd w:val="clear" w:color="auto" w:fill="FFE599" w:themeFill="accent4" w:themeFillTint="66"/>
          </w:tcPr>
          <w:p w14:paraId="3C46C47C" w14:textId="77777777" w:rsidR="006F23C4" w:rsidRPr="00BD000C" w:rsidRDefault="006F23C4" w:rsidP="006F23C4">
            <w:pPr>
              <w:rPr>
                <w:rFonts w:asciiTheme="minorHAnsi" w:hAnsiTheme="minorHAnsi" w:cstheme="minorHAnsi"/>
                <w:sz w:val="16"/>
                <w:szCs w:val="16"/>
              </w:rPr>
            </w:pPr>
          </w:p>
        </w:tc>
        <w:tc>
          <w:tcPr>
            <w:tcW w:w="1418" w:type="dxa"/>
            <w:shd w:val="clear" w:color="auto" w:fill="FFE599" w:themeFill="accent4" w:themeFillTint="66"/>
          </w:tcPr>
          <w:p w14:paraId="01EC904F" w14:textId="75E961C1" w:rsidR="006F23C4" w:rsidRPr="00BD000C" w:rsidRDefault="006F23C4" w:rsidP="006F23C4">
            <w:pPr>
              <w:pStyle w:val="TableParagraph"/>
              <w:jc w:val="center"/>
              <w:rPr>
                <w:rFonts w:asciiTheme="minorHAnsi" w:hAnsiTheme="minorHAnsi" w:cstheme="minorHAnsi"/>
                <w:b/>
                <w:sz w:val="16"/>
                <w:szCs w:val="16"/>
              </w:rPr>
            </w:pPr>
            <w:r w:rsidRPr="00BD000C">
              <w:rPr>
                <w:rFonts w:asciiTheme="minorHAnsi" w:hAnsiTheme="minorHAnsi" w:cstheme="minorHAnsi"/>
                <w:b/>
                <w:sz w:val="16"/>
                <w:szCs w:val="16"/>
              </w:rPr>
              <w:t xml:space="preserve">RE </w:t>
            </w:r>
          </w:p>
          <w:p w14:paraId="6B68D035" w14:textId="5AFF0C3F" w:rsidR="006F23C4" w:rsidRPr="00BD000C" w:rsidRDefault="006F23C4" w:rsidP="006F23C4">
            <w:pPr>
              <w:pStyle w:val="TableParagraph"/>
              <w:jc w:val="center"/>
              <w:rPr>
                <w:rFonts w:asciiTheme="minorHAnsi" w:hAnsiTheme="minorHAnsi" w:cstheme="minorHAnsi"/>
                <w:b/>
                <w:sz w:val="16"/>
                <w:szCs w:val="16"/>
              </w:rPr>
            </w:pPr>
          </w:p>
        </w:tc>
        <w:tc>
          <w:tcPr>
            <w:tcW w:w="1276" w:type="dxa"/>
            <w:shd w:val="clear" w:color="auto" w:fill="FFFFFF" w:themeFill="background1"/>
          </w:tcPr>
          <w:p w14:paraId="47F3C98E" w14:textId="77777777" w:rsidR="006F23C4" w:rsidRPr="00445E9B" w:rsidRDefault="006F23C4" w:rsidP="006F23C4">
            <w:pPr>
              <w:widowControl/>
              <w:autoSpaceDE/>
              <w:autoSpaceDN/>
              <w:jc w:val="center"/>
              <w:rPr>
                <w:rFonts w:asciiTheme="minorHAnsi" w:hAnsiTheme="minorHAnsi" w:cstheme="minorHAnsi"/>
                <w:sz w:val="16"/>
                <w:szCs w:val="16"/>
              </w:rPr>
            </w:pPr>
            <w:r w:rsidRPr="00445E9B">
              <w:rPr>
                <w:rFonts w:asciiTheme="minorHAnsi" w:hAnsiTheme="minorHAnsi" w:cstheme="minorHAnsi"/>
                <w:sz w:val="16"/>
                <w:szCs w:val="16"/>
              </w:rPr>
              <w:t>Which Places are Special and Why?</w:t>
            </w:r>
          </w:p>
          <w:p w14:paraId="6D5D2C28" w14:textId="22E1B544" w:rsidR="006F23C4" w:rsidRPr="00BD000C" w:rsidRDefault="006F23C4" w:rsidP="006F23C4">
            <w:pPr>
              <w:rPr>
                <w:rFonts w:asciiTheme="minorHAnsi" w:hAnsiTheme="minorHAnsi" w:cstheme="minorHAnsi"/>
                <w:sz w:val="16"/>
                <w:szCs w:val="16"/>
              </w:rPr>
            </w:pPr>
          </w:p>
        </w:tc>
        <w:tc>
          <w:tcPr>
            <w:tcW w:w="1275" w:type="dxa"/>
            <w:gridSpan w:val="2"/>
          </w:tcPr>
          <w:p w14:paraId="7AF005DE" w14:textId="77777777" w:rsidR="006F23C4" w:rsidRPr="00445E9B" w:rsidRDefault="006F23C4" w:rsidP="006F23C4">
            <w:pPr>
              <w:pStyle w:val="TableParagraph"/>
              <w:spacing w:before="104" w:line="256" w:lineRule="auto"/>
              <w:rPr>
                <w:rFonts w:asciiTheme="minorHAnsi" w:hAnsiTheme="minorHAnsi" w:cstheme="minorHAnsi"/>
                <w:sz w:val="16"/>
                <w:szCs w:val="16"/>
              </w:rPr>
            </w:pPr>
            <w:r w:rsidRPr="00445E9B">
              <w:rPr>
                <w:rFonts w:asciiTheme="minorHAnsi" w:hAnsiTheme="minorHAnsi" w:cstheme="minorHAnsi"/>
                <w:sz w:val="16"/>
                <w:szCs w:val="16"/>
              </w:rPr>
              <w:t>Who is a Hindu?</w:t>
            </w:r>
          </w:p>
          <w:p w14:paraId="651E1027" w14:textId="77777777" w:rsidR="006F23C4" w:rsidRPr="00445E9B" w:rsidRDefault="006F23C4" w:rsidP="006F23C4">
            <w:pPr>
              <w:pStyle w:val="TableParagraph"/>
              <w:spacing w:before="104" w:line="256" w:lineRule="auto"/>
              <w:ind w:left="108"/>
              <w:jc w:val="center"/>
              <w:rPr>
                <w:rFonts w:asciiTheme="minorHAnsi" w:hAnsiTheme="minorHAnsi" w:cs="Arial"/>
                <w:sz w:val="16"/>
                <w:szCs w:val="16"/>
              </w:rPr>
            </w:pPr>
          </w:p>
          <w:p w14:paraId="4D6F9676" w14:textId="6E883898" w:rsidR="006F23C4" w:rsidRPr="00BD000C" w:rsidRDefault="006F23C4" w:rsidP="006F23C4">
            <w:pPr>
              <w:rPr>
                <w:rFonts w:asciiTheme="minorHAnsi" w:hAnsiTheme="minorHAnsi" w:cstheme="minorHAnsi"/>
                <w:sz w:val="16"/>
                <w:szCs w:val="16"/>
              </w:rPr>
            </w:pPr>
          </w:p>
        </w:tc>
        <w:tc>
          <w:tcPr>
            <w:tcW w:w="1134" w:type="dxa"/>
            <w:shd w:val="clear" w:color="auto" w:fill="FFFFFF" w:themeFill="background1"/>
          </w:tcPr>
          <w:p w14:paraId="43571738" w14:textId="77777777" w:rsidR="006F23C4" w:rsidRPr="00445E9B" w:rsidRDefault="006F23C4" w:rsidP="006F23C4">
            <w:pPr>
              <w:widowControl/>
              <w:autoSpaceDE/>
              <w:autoSpaceDN/>
              <w:jc w:val="center"/>
              <w:rPr>
                <w:rFonts w:asciiTheme="minorHAnsi" w:hAnsiTheme="minorHAnsi" w:cstheme="minorHAnsi"/>
                <w:sz w:val="16"/>
                <w:szCs w:val="16"/>
              </w:rPr>
            </w:pPr>
            <w:r w:rsidRPr="00445E9B">
              <w:rPr>
                <w:rFonts w:asciiTheme="minorHAnsi" w:hAnsiTheme="minorHAnsi" w:cstheme="minorHAnsi"/>
                <w:sz w:val="16"/>
                <w:szCs w:val="16"/>
              </w:rPr>
              <w:t xml:space="preserve">Why is </w:t>
            </w:r>
            <w:proofErr w:type="gramStart"/>
            <w:r w:rsidRPr="00445E9B">
              <w:rPr>
                <w:rFonts w:asciiTheme="minorHAnsi" w:hAnsiTheme="minorHAnsi" w:cstheme="minorHAnsi"/>
                <w:sz w:val="16"/>
                <w:szCs w:val="16"/>
              </w:rPr>
              <w:t>Jesus</w:t>
            </w:r>
            <w:proofErr w:type="gramEnd"/>
            <w:r w:rsidRPr="00445E9B">
              <w:rPr>
                <w:rFonts w:asciiTheme="minorHAnsi" w:hAnsiTheme="minorHAnsi" w:cstheme="minorHAnsi"/>
                <w:sz w:val="16"/>
                <w:szCs w:val="16"/>
              </w:rPr>
              <w:t xml:space="preserve"> inspiring to some people?</w:t>
            </w:r>
          </w:p>
          <w:p w14:paraId="3B3E7F0D" w14:textId="4D5EA7C5" w:rsidR="006F23C4" w:rsidRPr="00BD000C" w:rsidRDefault="006F23C4" w:rsidP="006F23C4">
            <w:pPr>
              <w:rPr>
                <w:rFonts w:asciiTheme="minorHAnsi" w:hAnsiTheme="minorHAnsi" w:cstheme="minorHAnsi"/>
                <w:sz w:val="16"/>
                <w:szCs w:val="16"/>
              </w:rPr>
            </w:pPr>
          </w:p>
        </w:tc>
        <w:tc>
          <w:tcPr>
            <w:tcW w:w="1418" w:type="dxa"/>
            <w:gridSpan w:val="3"/>
          </w:tcPr>
          <w:p w14:paraId="6C7B3BD5" w14:textId="77777777" w:rsidR="006F23C4" w:rsidRPr="00445E9B" w:rsidRDefault="006F23C4" w:rsidP="006F23C4">
            <w:pPr>
              <w:widowControl/>
              <w:autoSpaceDE/>
              <w:autoSpaceDN/>
              <w:jc w:val="center"/>
              <w:rPr>
                <w:rFonts w:asciiTheme="minorHAnsi" w:hAnsiTheme="minorHAnsi" w:cstheme="minorHAnsi"/>
                <w:bCs/>
                <w:sz w:val="16"/>
                <w:szCs w:val="16"/>
              </w:rPr>
            </w:pPr>
            <w:r w:rsidRPr="00445E9B">
              <w:rPr>
                <w:rFonts w:asciiTheme="minorHAnsi" w:hAnsiTheme="minorHAnsi" w:cstheme="minorHAnsi"/>
                <w:bCs/>
                <w:sz w:val="16"/>
                <w:szCs w:val="16"/>
              </w:rPr>
              <w:t>What does it mean to belong to a faith community?</w:t>
            </w:r>
          </w:p>
          <w:p w14:paraId="5E9AFCD7" w14:textId="7F229356" w:rsidR="006F23C4" w:rsidRPr="00BD000C" w:rsidRDefault="006F23C4" w:rsidP="006F23C4">
            <w:pPr>
              <w:rPr>
                <w:rFonts w:asciiTheme="minorHAnsi" w:hAnsiTheme="minorHAnsi" w:cstheme="minorHAnsi"/>
                <w:b/>
                <w:sz w:val="16"/>
                <w:szCs w:val="16"/>
              </w:rPr>
            </w:pPr>
          </w:p>
        </w:tc>
        <w:tc>
          <w:tcPr>
            <w:tcW w:w="1134" w:type="dxa"/>
            <w:shd w:val="clear" w:color="auto" w:fill="FFFFFF" w:themeFill="background1"/>
          </w:tcPr>
          <w:p w14:paraId="4E0381C7" w14:textId="77777777" w:rsidR="006F23C4" w:rsidRPr="00445E9B" w:rsidRDefault="006F23C4" w:rsidP="006F23C4">
            <w:pPr>
              <w:widowControl/>
              <w:autoSpaceDE/>
              <w:autoSpaceDN/>
              <w:jc w:val="center"/>
              <w:rPr>
                <w:rFonts w:asciiTheme="minorHAnsi" w:hAnsiTheme="minorHAnsi" w:cstheme="minorHAnsi"/>
                <w:sz w:val="16"/>
                <w:szCs w:val="16"/>
              </w:rPr>
            </w:pPr>
            <w:r w:rsidRPr="00445E9B">
              <w:rPr>
                <w:rFonts w:asciiTheme="minorHAnsi" w:hAnsiTheme="minorHAnsi" w:cstheme="minorHAnsi"/>
                <w:sz w:val="16"/>
                <w:szCs w:val="16"/>
              </w:rPr>
              <w:t>What is special about our world?</w:t>
            </w:r>
          </w:p>
          <w:p w14:paraId="3394E3BC" w14:textId="4EB3424E" w:rsidR="006F23C4" w:rsidRPr="00BD000C" w:rsidRDefault="006F23C4" w:rsidP="006F23C4">
            <w:pPr>
              <w:rPr>
                <w:rFonts w:asciiTheme="minorHAnsi" w:hAnsiTheme="minorHAnsi" w:cstheme="minorHAnsi"/>
                <w:sz w:val="16"/>
                <w:szCs w:val="16"/>
              </w:rPr>
            </w:pPr>
          </w:p>
        </w:tc>
        <w:tc>
          <w:tcPr>
            <w:tcW w:w="1276" w:type="dxa"/>
            <w:gridSpan w:val="2"/>
          </w:tcPr>
          <w:p w14:paraId="64F250B4" w14:textId="77777777" w:rsidR="006F23C4" w:rsidRPr="00445E9B" w:rsidRDefault="006F23C4" w:rsidP="006F23C4">
            <w:pPr>
              <w:pStyle w:val="TableParagraph"/>
              <w:spacing w:before="1"/>
              <w:ind w:left="110" w:right="97"/>
              <w:jc w:val="center"/>
              <w:rPr>
                <w:rFonts w:asciiTheme="minorHAnsi" w:hAnsiTheme="minorHAnsi" w:cstheme="minorHAnsi"/>
                <w:sz w:val="16"/>
                <w:szCs w:val="16"/>
              </w:rPr>
            </w:pPr>
            <w:r w:rsidRPr="00445E9B">
              <w:rPr>
                <w:rFonts w:asciiTheme="minorHAnsi" w:hAnsiTheme="minorHAnsi" w:cstheme="minorHAnsi"/>
                <w:sz w:val="16"/>
                <w:szCs w:val="16"/>
              </w:rPr>
              <w:t>Who is Muslim?</w:t>
            </w:r>
          </w:p>
          <w:p w14:paraId="71F162FC" w14:textId="3F0EF211" w:rsidR="006F23C4" w:rsidRPr="00BD000C" w:rsidRDefault="006F23C4" w:rsidP="006F23C4">
            <w:pPr>
              <w:pStyle w:val="TableParagraph"/>
              <w:spacing w:before="1"/>
              <w:ind w:left="110" w:right="97"/>
              <w:jc w:val="center"/>
              <w:rPr>
                <w:rFonts w:asciiTheme="minorHAnsi" w:hAnsiTheme="minorHAnsi" w:cstheme="minorHAnsi"/>
                <w:sz w:val="16"/>
                <w:szCs w:val="16"/>
              </w:rPr>
            </w:pPr>
            <w:r w:rsidRPr="00445E9B">
              <w:rPr>
                <w:rFonts w:asciiTheme="minorHAnsi" w:hAnsiTheme="minorHAnsi" w:cstheme="minorHAnsi"/>
                <w:sz w:val="16"/>
                <w:szCs w:val="16"/>
              </w:rPr>
              <w:t>Unit 2</w:t>
            </w:r>
          </w:p>
        </w:tc>
      </w:tr>
      <w:tr w:rsidR="009900CE" w:rsidRPr="00BD000C" w14:paraId="28031485" w14:textId="77777777" w:rsidTr="008129EE">
        <w:trPr>
          <w:trHeight w:val="599"/>
        </w:trPr>
        <w:tc>
          <w:tcPr>
            <w:tcW w:w="912" w:type="dxa"/>
            <w:vMerge w:val="restart"/>
            <w:shd w:val="clear" w:color="auto" w:fill="C5E0B3" w:themeFill="accent6" w:themeFillTint="66"/>
          </w:tcPr>
          <w:p w14:paraId="6C94CB85" w14:textId="77777777" w:rsidR="009900CE" w:rsidRPr="00BD000C" w:rsidRDefault="009900CE" w:rsidP="006F23C4">
            <w:pPr>
              <w:pStyle w:val="TableParagraph"/>
              <w:rPr>
                <w:rFonts w:asciiTheme="minorHAnsi" w:hAnsiTheme="minorHAnsi" w:cstheme="minorHAnsi"/>
                <w:sz w:val="16"/>
                <w:szCs w:val="16"/>
              </w:rPr>
            </w:pPr>
          </w:p>
          <w:p w14:paraId="235097DE" w14:textId="77777777" w:rsidR="009900CE" w:rsidRPr="00BD000C" w:rsidRDefault="009900CE" w:rsidP="006F23C4">
            <w:pPr>
              <w:pStyle w:val="TableParagraph"/>
              <w:rPr>
                <w:rFonts w:asciiTheme="minorHAnsi" w:hAnsiTheme="minorHAnsi" w:cstheme="minorHAnsi"/>
                <w:sz w:val="16"/>
                <w:szCs w:val="16"/>
              </w:rPr>
            </w:pPr>
          </w:p>
          <w:p w14:paraId="65DEDE83" w14:textId="77777777" w:rsidR="009900CE" w:rsidRPr="00BD000C" w:rsidRDefault="009900CE" w:rsidP="006F23C4">
            <w:pPr>
              <w:pStyle w:val="TableParagraph"/>
              <w:rPr>
                <w:rFonts w:asciiTheme="minorHAnsi" w:hAnsiTheme="minorHAnsi" w:cstheme="minorHAnsi"/>
                <w:sz w:val="16"/>
                <w:szCs w:val="16"/>
              </w:rPr>
            </w:pPr>
          </w:p>
          <w:p w14:paraId="320B30A4" w14:textId="77777777" w:rsidR="009900CE" w:rsidRPr="00BD000C" w:rsidRDefault="009900CE" w:rsidP="006F23C4">
            <w:pPr>
              <w:pStyle w:val="TableParagraph"/>
              <w:rPr>
                <w:rFonts w:asciiTheme="minorHAnsi" w:hAnsiTheme="minorHAnsi" w:cstheme="minorHAnsi"/>
                <w:sz w:val="16"/>
                <w:szCs w:val="16"/>
              </w:rPr>
            </w:pPr>
          </w:p>
          <w:p w14:paraId="7255D060" w14:textId="77777777" w:rsidR="009900CE" w:rsidRPr="00BD000C" w:rsidRDefault="009900CE" w:rsidP="006F23C4">
            <w:pPr>
              <w:pStyle w:val="TableParagraph"/>
              <w:rPr>
                <w:rFonts w:asciiTheme="minorHAnsi" w:hAnsiTheme="minorHAnsi" w:cstheme="minorHAnsi"/>
                <w:sz w:val="16"/>
                <w:szCs w:val="16"/>
              </w:rPr>
            </w:pPr>
          </w:p>
          <w:p w14:paraId="6127FA0B" w14:textId="77777777" w:rsidR="009900CE" w:rsidRPr="00BD000C" w:rsidRDefault="009900CE" w:rsidP="006F23C4">
            <w:pPr>
              <w:pStyle w:val="TableParagraph"/>
              <w:rPr>
                <w:rFonts w:asciiTheme="minorHAnsi" w:hAnsiTheme="minorHAnsi" w:cstheme="minorHAnsi"/>
                <w:sz w:val="16"/>
                <w:szCs w:val="16"/>
              </w:rPr>
            </w:pPr>
          </w:p>
          <w:p w14:paraId="55B06BE9" w14:textId="77777777" w:rsidR="009900CE" w:rsidRPr="00BD000C" w:rsidRDefault="009900CE" w:rsidP="006F23C4">
            <w:pPr>
              <w:pStyle w:val="TableParagraph"/>
              <w:spacing w:before="10"/>
              <w:jc w:val="center"/>
              <w:rPr>
                <w:rFonts w:asciiTheme="minorHAnsi" w:hAnsiTheme="minorHAnsi" w:cstheme="minorHAnsi"/>
                <w:sz w:val="16"/>
                <w:szCs w:val="16"/>
              </w:rPr>
            </w:pPr>
          </w:p>
          <w:p w14:paraId="6C28A368" w14:textId="77777777" w:rsidR="009900CE" w:rsidRPr="00BD000C" w:rsidRDefault="009900CE" w:rsidP="006F23C4">
            <w:pPr>
              <w:pStyle w:val="TableParagraph"/>
              <w:ind w:right="187"/>
              <w:jc w:val="center"/>
              <w:rPr>
                <w:rFonts w:asciiTheme="minorHAnsi" w:hAnsiTheme="minorHAnsi" w:cstheme="minorHAnsi"/>
                <w:b/>
                <w:sz w:val="16"/>
                <w:szCs w:val="16"/>
              </w:rPr>
            </w:pPr>
          </w:p>
          <w:p w14:paraId="6E11BDD8" w14:textId="77777777" w:rsidR="009900CE" w:rsidRPr="00BD000C" w:rsidRDefault="009900CE" w:rsidP="006F23C4">
            <w:pPr>
              <w:pStyle w:val="TableParagraph"/>
              <w:ind w:right="187"/>
              <w:jc w:val="center"/>
              <w:rPr>
                <w:rFonts w:asciiTheme="minorHAnsi" w:hAnsiTheme="minorHAnsi" w:cstheme="minorHAnsi"/>
                <w:b/>
                <w:sz w:val="16"/>
                <w:szCs w:val="16"/>
              </w:rPr>
            </w:pPr>
          </w:p>
          <w:p w14:paraId="39AD0B6B" w14:textId="77777777" w:rsidR="009900CE" w:rsidRPr="00BD000C" w:rsidRDefault="009900CE" w:rsidP="006F23C4">
            <w:pPr>
              <w:pStyle w:val="TableParagraph"/>
              <w:ind w:right="187"/>
              <w:jc w:val="center"/>
              <w:rPr>
                <w:rFonts w:asciiTheme="minorHAnsi" w:hAnsiTheme="minorHAnsi" w:cstheme="minorHAnsi"/>
                <w:b/>
                <w:sz w:val="16"/>
                <w:szCs w:val="16"/>
              </w:rPr>
            </w:pPr>
          </w:p>
          <w:p w14:paraId="3E9BDCC4" w14:textId="77777777" w:rsidR="009900CE" w:rsidRPr="00BD000C" w:rsidRDefault="009900CE" w:rsidP="006F23C4">
            <w:pPr>
              <w:pStyle w:val="TableParagraph"/>
              <w:ind w:right="187"/>
              <w:jc w:val="center"/>
              <w:rPr>
                <w:rFonts w:asciiTheme="minorHAnsi" w:hAnsiTheme="minorHAnsi" w:cstheme="minorHAnsi"/>
                <w:b/>
                <w:sz w:val="16"/>
                <w:szCs w:val="16"/>
              </w:rPr>
            </w:pPr>
          </w:p>
          <w:p w14:paraId="7C711D52" w14:textId="77777777" w:rsidR="009900CE" w:rsidRPr="00BD000C" w:rsidRDefault="009900CE" w:rsidP="006F23C4">
            <w:pPr>
              <w:pStyle w:val="TableParagraph"/>
              <w:ind w:right="187"/>
              <w:jc w:val="center"/>
              <w:rPr>
                <w:rFonts w:asciiTheme="minorHAnsi" w:hAnsiTheme="minorHAnsi" w:cstheme="minorHAnsi"/>
                <w:b/>
                <w:sz w:val="16"/>
                <w:szCs w:val="16"/>
              </w:rPr>
            </w:pPr>
          </w:p>
          <w:p w14:paraId="1A7ED5FE" w14:textId="77777777" w:rsidR="009900CE" w:rsidRPr="00BD000C" w:rsidRDefault="009900CE" w:rsidP="006F23C4">
            <w:pPr>
              <w:pStyle w:val="TableParagraph"/>
              <w:ind w:right="187"/>
              <w:jc w:val="center"/>
              <w:rPr>
                <w:rFonts w:asciiTheme="minorHAnsi" w:hAnsiTheme="minorHAnsi" w:cstheme="minorHAnsi"/>
                <w:b/>
                <w:sz w:val="16"/>
                <w:szCs w:val="16"/>
              </w:rPr>
            </w:pPr>
          </w:p>
          <w:p w14:paraId="0EE426DA" w14:textId="77777777" w:rsidR="009900CE" w:rsidRPr="00BD000C" w:rsidRDefault="009900CE" w:rsidP="006F23C4">
            <w:pPr>
              <w:pStyle w:val="TableParagraph"/>
              <w:ind w:right="187"/>
              <w:jc w:val="center"/>
              <w:rPr>
                <w:rFonts w:asciiTheme="minorHAnsi" w:hAnsiTheme="minorHAnsi" w:cstheme="minorHAnsi"/>
                <w:b/>
                <w:sz w:val="16"/>
                <w:szCs w:val="16"/>
              </w:rPr>
            </w:pPr>
          </w:p>
          <w:p w14:paraId="61B327CD" w14:textId="77777777" w:rsidR="009900CE" w:rsidRPr="00BD000C" w:rsidRDefault="009900CE" w:rsidP="006F23C4">
            <w:pPr>
              <w:pStyle w:val="TableParagraph"/>
              <w:ind w:right="187"/>
              <w:jc w:val="center"/>
              <w:rPr>
                <w:rFonts w:asciiTheme="minorHAnsi" w:hAnsiTheme="minorHAnsi" w:cstheme="minorHAnsi"/>
                <w:b/>
                <w:sz w:val="16"/>
                <w:szCs w:val="16"/>
              </w:rPr>
            </w:pPr>
          </w:p>
          <w:p w14:paraId="310ABC90" w14:textId="77777777" w:rsidR="009900CE" w:rsidRPr="00BD000C" w:rsidRDefault="009900CE" w:rsidP="006F23C4">
            <w:pPr>
              <w:pStyle w:val="TableParagraph"/>
              <w:ind w:right="187"/>
              <w:jc w:val="center"/>
              <w:rPr>
                <w:rFonts w:asciiTheme="minorHAnsi" w:hAnsiTheme="minorHAnsi" w:cstheme="minorHAnsi"/>
                <w:b/>
                <w:sz w:val="16"/>
                <w:szCs w:val="16"/>
              </w:rPr>
            </w:pPr>
          </w:p>
          <w:p w14:paraId="03F0B908" w14:textId="77777777" w:rsidR="009900CE" w:rsidRPr="00BD000C" w:rsidRDefault="009900CE" w:rsidP="006F23C4">
            <w:pPr>
              <w:pStyle w:val="TableParagraph"/>
              <w:ind w:right="187"/>
              <w:jc w:val="center"/>
              <w:rPr>
                <w:rFonts w:asciiTheme="minorHAnsi" w:hAnsiTheme="minorHAnsi" w:cstheme="minorHAnsi"/>
                <w:b/>
                <w:sz w:val="16"/>
                <w:szCs w:val="16"/>
              </w:rPr>
            </w:pPr>
          </w:p>
          <w:p w14:paraId="44F71DC8" w14:textId="77777777" w:rsidR="009900CE" w:rsidRPr="00BD000C" w:rsidRDefault="009900CE" w:rsidP="006F23C4">
            <w:pPr>
              <w:pStyle w:val="TableParagraph"/>
              <w:ind w:right="187"/>
              <w:jc w:val="center"/>
              <w:rPr>
                <w:rFonts w:asciiTheme="minorHAnsi" w:hAnsiTheme="minorHAnsi" w:cstheme="minorHAnsi"/>
                <w:b/>
                <w:sz w:val="16"/>
                <w:szCs w:val="16"/>
              </w:rPr>
            </w:pPr>
            <w:r w:rsidRPr="00BD000C">
              <w:rPr>
                <w:rFonts w:asciiTheme="minorHAnsi" w:hAnsiTheme="minorHAnsi" w:cstheme="minorHAnsi"/>
                <w:b/>
                <w:sz w:val="16"/>
                <w:szCs w:val="16"/>
              </w:rPr>
              <w:t>My Engagement</w:t>
            </w:r>
          </w:p>
        </w:tc>
        <w:tc>
          <w:tcPr>
            <w:tcW w:w="1418" w:type="dxa"/>
            <w:shd w:val="clear" w:color="auto" w:fill="C5E0B3" w:themeFill="accent6" w:themeFillTint="66"/>
          </w:tcPr>
          <w:p w14:paraId="1DD11326" w14:textId="06D032BE" w:rsidR="009900CE" w:rsidRPr="003E543C" w:rsidRDefault="009900CE" w:rsidP="003E543C">
            <w:pPr>
              <w:pStyle w:val="TableParagraph"/>
              <w:ind w:right="132"/>
              <w:jc w:val="center"/>
              <w:rPr>
                <w:rFonts w:asciiTheme="minorHAnsi" w:hAnsiTheme="minorHAnsi" w:cstheme="minorHAnsi"/>
                <w:b/>
                <w:bCs/>
                <w:sz w:val="16"/>
                <w:szCs w:val="16"/>
              </w:rPr>
            </w:pPr>
            <w:r w:rsidRPr="003E543C">
              <w:rPr>
                <w:rFonts w:asciiTheme="minorHAnsi" w:hAnsiTheme="minorHAnsi" w:cstheme="minorHAnsi"/>
                <w:b/>
                <w:bCs/>
                <w:sz w:val="16"/>
                <w:szCs w:val="16"/>
              </w:rPr>
              <w:t xml:space="preserve">Physical Education </w:t>
            </w:r>
            <w:r w:rsidRPr="003E543C">
              <w:rPr>
                <w:rFonts w:asciiTheme="minorHAnsi" w:hAnsiTheme="minorHAnsi" w:cstheme="minorHAnsi"/>
                <w:b/>
                <w:bCs/>
                <w:sz w:val="16"/>
                <w:szCs w:val="16"/>
              </w:rPr>
              <w:br/>
            </w:r>
          </w:p>
        </w:tc>
        <w:tc>
          <w:tcPr>
            <w:tcW w:w="7513" w:type="dxa"/>
            <w:gridSpan w:val="10"/>
          </w:tcPr>
          <w:p w14:paraId="4D9939CF" w14:textId="05FA0526" w:rsidR="009900CE" w:rsidRPr="00BD000C" w:rsidRDefault="009900CE" w:rsidP="009900CE">
            <w:pPr>
              <w:pStyle w:val="TableParagraph"/>
              <w:rPr>
                <w:rFonts w:asciiTheme="minorHAnsi" w:hAnsiTheme="minorHAnsi" w:cstheme="minorHAnsi"/>
                <w:sz w:val="16"/>
                <w:szCs w:val="16"/>
              </w:rPr>
            </w:pPr>
          </w:p>
          <w:p w14:paraId="077384D3" w14:textId="77777777" w:rsidR="009900CE" w:rsidRDefault="00CD399E" w:rsidP="006F23C4">
            <w:pPr>
              <w:pStyle w:val="TableParagraph"/>
              <w:rPr>
                <w:rFonts w:asciiTheme="minorHAnsi" w:hAnsiTheme="minorHAnsi" w:cstheme="minorHAnsi"/>
                <w:sz w:val="16"/>
                <w:szCs w:val="16"/>
              </w:rPr>
            </w:pPr>
            <w:r>
              <w:rPr>
                <w:rFonts w:asciiTheme="minorHAnsi" w:hAnsiTheme="minorHAnsi" w:cstheme="minorHAnsi"/>
                <w:sz w:val="16"/>
                <w:szCs w:val="16"/>
              </w:rPr>
              <w:t>Pupils engage in non-discrete physical development</w:t>
            </w:r>
            <w:r w:rsidR="002958A3">
              <w:rPr>
                <w:rFonts w:asciiTheme="minorHAnsi" w:hAnsiTheme="minorHAnsi" w:cstheme="minorHAnsi"/>
                <w:sz w:val="16"/>
                <w:szCs w:val="16"/>
              </w:rPr>
              <w:t xml:space="preserve">. Gross motor is developed through swimming, walking and rebound therapy. </w:t>
            </w:r>
          </w:p>
          <w:p w14:paraId="69EF9A65" w14:textId="724DE55D" w:rsidR="00DC3510" w:rsidRPr="00BD000C" w:rsidRDefault="00DC3510"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Fine motor skills are developed through </w:t>
            </w:r>
            <w:r w:rsidR="00771FE8">
              <w:rPr>
                <w:rFonts w:asciiTheme="minorHAnsi" w:hAnsiTheme="minorHAnsi" w:cstheme="minorHAnsi"/>
                <w:sz w:val="16"/>
                <w:szCs w:val="16"/>
              </w:rPr>
              <w:t>their tray activity curriculum and activities linked to leisur</w:t>
            </w:r>
            <w:r w:rsidR="00225D3D">
              <w:rPr>
                <w:rFonts w:asciiTheme="minorHAnsi" w:hAnsiTheme="minorHAnsi" w:cstheme="minorHAnsi"/>
                <w:sz w:val="16"/>
                <w:szCs w:val="16"/>
              </w:rPr>
              <w:t>e and recreation for example threading and stacking.</w:t>
            </w:r>
          </w:p>
        </w:tc>
      </w:tr>
      <w:tr w:rsidR="00F9374F" w:rsidRPr="00BD000C" w14:paraId="7CA2307F" w14:textId="77777777" w:rsidTr="008F4FC1">
        <w:trPr>
          <w:trHeight w:val="899"/>
        </w:trPr>
        <w:tc>
          <w:tcPr>
            <w:tcW w:w="912" w:type="dxa"/>
            <w:vMerge/>
            <w:shd w:val="clear" w:color="auto" w:fill="C5E0B3" w:themeFill="accent6" w:themeFillTint="66"/>
          </w:tcPr>
          <w:p w14:paraId="2EB2E996" w14:textId="77777777" w:rsidR="00F9374F" w:rsidRPr="00BD000C" w:rsidRDefault="00F9374F" w:rsidP="006F23C4">
            <w:pPr>
              <w:rPr>
                <w:rFonts w:asciiTheme="minorHAnsi" w:hAnsiTheme="minorHAnsi" w:cstheme="minorHAnsi"/>
                <w:sz w:val="16"/>
                <w:szCs w:val="16"/>
              </w:rPr>
            </w:pPr>
          </w:p>
        </w:tc>
        <w:tc>
          <w:tcPr>
            <w:tcW w:w="1418" w:type="dxa"/>
            <w:shd w:val="clear" w:color="auto" w:fill="C5E0B3" w:themeFill="accent6" w:themeFillTint="66"/>
          </w:tcPr>
          <w:p w14:paraId="4BD9A661" w14:textId="77777777" w:rsidR="00F9374F" w:rsidRDefault="00F9374F" w:rsidP="006F23C4">
            <w:pPr>
              <w:pStyle w:val="TableParagraph"/>
              <w:ind w:left="146" w:right="133"/>
              <w:jc w:val="center"/>
              <w:rPr>
                <w:rFonts w:asciiTheme="minorHAnsi" w:hAnsiTheme="minorHAnsi" w:cstheme="minorHAnsi"/>
                <w:b/>
                <w:sz w:val="16"/>
                <w:szCs w:val="16"/>
              </w:rPr>
            </w:pPr>
          </w:p>
          <w:p w14:paraId="20B7F763" w14:textId="77711E51" w:rsidR="00F9374F" w:rsidRPr="00BD000C" w:rsidRDefault="00F9374F" w:rsidP="006F23C4">
            <w:pPr>
              <w:pStyle w:val="TableParagraph"/>
              <w:ind w:left="146" w:right="133"/>
              <w:rPr>
                <w:rFonts w:asciiTheme="minorHAnsi" w:hAnsiTheme="minorHAnsi" w:cstheme="minorHAnsi"/>
                <w:b/>
                <w:sz w:val="16"/>
                <w:szCs w:val="16"/>
              </w:rPr>
            </w:pPr>
            <w:r>
              <w:rPr>
                <w:rFonts w:asciiTheme="minorHAnsi" w:hAnsiTheme="minorHAnsi" w:cstheme="minorHAnsi"/>
                <w:b/>
                <w:sz w:val="16"/>
                <w:szCs w:val="16"/>
              </w:rPr>
              <w:t xml:space="preserve">Swimming </w:t>
            </w:r>
          </w:p>
        </w:tc>
        <w:tc>
          <w:tcPr>
            <w:tcW w:w="7513" w:type="dxa"/>
            <w:gridSpan w:val="10"/>
          </w:tcPr>
          <w:p w14:paraId="5BDE5CFD" w14:textId="6D1F89CC" w:rsidR="00F9374F" w:rsidRPr="00BD000C" w:rsidRDefault="00F9374F" w:rsidP="006F23C4">
            <w:pPr>
              <w:pStyle w:val="TableParagraph"/>
              <w:spacing w:before="65" w:line="499" w:lineRule="auto"/>
              <w:ind w:right="449"/>
              <w:rPr>
                <w:rFonts w:asciiTheme="minorHAnsi" w:hAnsiTheme="minorHAnsi" w:cstheme="minorHAnsi"/>
                <w:sz w:val="16"/>
                <w:szCs w:val="16"/>
              </w:rPr>
            </w:pPr>
            <w:r w:rsidRPr="00BD000C">
              <w:rPr>
                <w:rFonts w:asciiTheme="minorHAnsi" w:hAnsiTheme="minorHAnsi" w:cstheme="minorHAnsi"/>
                <w:sz w:val="16"/>
                <w:szCs w:val="16"/>
              </w:rPr>
              <w:t>Discovery Duckling levels 1-4, Duckling levels 1-4</w:t>
            </w:r>
          </w:p>
        </w:tc>
      </w:tr>
      <w:tr w:rsidR="003C7C76" w:rsidRPr="00BD000C" w14:paraId="5BF12305" w14:textId="77777777" w:rsidTr="002564B0">
        <w:trPr>
          <w:trHeight w:val="1008"/>
        </w:trPr>
        <w:tc>
          <w:tcPr>
            <w:tcW w:w="912" w:type="dxa"/>
            <w:vMerge/>
            <w:shd w:val="clear" w:color="auto" w:fill="C5E0B3" w:themeFill="accent6" w:themeFillTint="66"/>
          </w:tcPr>
          <w:p w14:paraId="11DC53A9" w14:textId="77777777" w:rsidR="003C7C76" w:rsidRPr="00BD000C" w:rsidRDefault="003C7C76" w:rsidP="006F23C4">
            <w:pPr>
              <w:pStyle w:val="TableParagraph"/>
              <w:rPr>
                <w:rFonts w:asciiTheme="minorHAnsi" w:hAnsiTheme="minorHAnsi" w:cstheme="minorHAnsi"/>
                <w:b/>
                <w:color w:val="9CC2E5" w:themeColor="accent1" w:themeTint="99"/>
                <w:sz w:val="16"/>
                <w:szCs w:val="16"/>
              </w:rPr>
            </w:pPr>
          </w:p>
        </w:tc>
        <w:tc>
          <w:tcPr>
            <w:tcW w:w="1418" w:type="dxa"/>
            <w:shd w:val="clear" w:color="auto" w:fill="C5E0B3" w:themeFill="accent6" w:themeFillTint="66"/>
          </w:tcPr>
          <w:p w14:paraId="4C82300B" w14:textId="43B234B1" w:rsidR="003C7C76" w:rsidRPr="00BD000C" w:rsidRDefault="003C7C76" w:rsidP="001C5CE0">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Rebound </w:t>
            </w:r>
          </w:p>
        </w:tc>
        <w:tc>
          <w:tcPr>
            <w:tcW w:w="7513" w:type="dxa"/>
            <w:gridSpan w:val="10"/>
          </w:tcPr>
          <w:p w14:paraId="6CDBF7E2" w14:textId="77777777" w:rsidR="00634D85" w:rsidRPr="00AB5D8A" w:rsidRDefault="003C7C76" w:rsidP="00634D85">
            <w:pPr>
              <w:rPr>
                <w:rFonts w:asciiTheme="minorHAnsi" w:hAnsiTheme="minorHAnsi" w:cstheme="minorHAnsi"/>
                <w:sz w:val="16"/>
                <w:szCs w:val="16"/>
              </w:rPr>
            </w:pPr>
            <w:r w:rsidRPr="00BD000C">
              <w:rPr>
                <w:rFonts w:asciiTheme="minorHAnsi" w:hAnsiTheme="minorHAnsi" w:cstheme="minorHAnsi"/>
                <w:sz w:val="16"/>
                <w:szCs w:val="16"/>
              </w:rPr>
              <w:t xml:space="preserve"> </w:t>
            </w:r>
            <w:r w:rsidR="00634D85" w:rsidRPr="00AB5D8A">
              <w:rPr>
                <w:rFonts w:asciiTheme="minorHAnsi" w:hAnsiTheme="minorHAnsi" w:cstheme="minorHAnsi"/>
                <w:sz w:val="16"/>
                <w:szCs w:val="16"/>
              </w:rPr>
              <w:t>Rebound Therapy is the use of the Trampoline to provide controlled movement by trained staff in the techniques and benefits of trampolining. The aims to Rebound include:</w:t>
            </w:r>
          </w:p>
          <w:p w14:paraId="4DC19675" w14:textId="77777777" w:rsidR="00634D85" w:rsidRPr="00AB5D8A" w:rsidRDefault="00634D85" w:rsidP="00634D85">
            <w:p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t>It is fun and motivational</w:t>
            </w:r>
          </w:p>
          <w:p w14:paraId="16B5DC00" w14:textId="77777777" w:rsidR="00634D85" w:rsidRPr="00800916" w:rsidRDefault="00634D85" w:rsidP="00634D85">
            <w:pPr>
              <w:pStyle w:val="ListParagraph"/>
              <w:numPr>
                <w:ilvl w:val="0"/>
                <w:numId w:val="16"/>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Incorporates cross-curricular learning as a meaningful, fun and exciting challenge</w:t>
            </w:r>
          </w:p>
          <w:p w14:paraId="59C5A924" w14:textId="77777777" w:rsidR="00634D85" w:rsidRPr="00800916" w:rsidRDefault="00634D85" w:rsidP="00634D85">
            <w:pPr>
              <w:pStyle w:val="ListParagraph"/>
              <w:numPr>
                <w:ilvl w:val="0"/>
                <w:numId w:val="16"/>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Gives confidence in movement and improves physical fitness and skills</w:t>
            </w:r>
          </w:p>
          <w:p w14:paraId="0EF6AC50" w14:textId="77777777" w:rsidR="00634D85" w:rsidRPr="00800916" w:rsidRDefault="00634D85" w:rsidP="00634D85">
            <w:pPr>
              <w:pStyle w:val="ListParagraph"/>
              <w:numPr>
                <w:ilvl w:val="0"/>
                <w:numId w:val="16"/>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Improves motor skills, body awareness, balance and co-ordination</w:t>
            </w:r>
          </w:p>
          <w:p w14:paraId="283D318F" w14:textId="77777777" w:rsidR="00634D85" w:rsidRPr="00800916" w:rsidRDefault="00634D85" w:rsidP="00634D85">
            <w:pPr>
              <w:pStyle w:val="ListParagraph"/>
              <w:numPr>
                <w:ilvl w:val="0"/>
                <w:numId w:val="16"/>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Promotes positive relationships and builds self-esteem, confidence and independence</w:t>
            </w:r>
          </w:p>
          <w:p w14:paraId="4EA31324" w14:textId="77777777" w:rsidR="00634D85" w:rsidRPr="00800916" w:rsidRDefault="00634D85" w:rsidP="00634D85">
            <w:pPr>
              <w:pStyle w:val="ListParagraph"/>
              <w:numPr>
                <w:ilvl w:val="0"/>
                <w:numId w:val="16"/>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Increases eye contact and vocalisations</w:t>
            </w:r>
          </w:p>
          <w:p w14:paraId="76931E88" w14:textId="61221DE6" w:rsidR="003C7C76" w:rsidRDefault="00634D85" w:rsidP="00634D85">
            <w:pPr>
              <w:rPr>
                <w:rFonts w:asciiTheme="minorHAnsi" w:hAnsiTheme="minorHAnsi" w:cstheme="minorHAnsi"/>
                <w:sz w:val="16"/>
                <w:szCs w:val="16"/>
              </w:rPr>
            </w:pPr>
            <w:r w:rsidRPr="00800916">
              <w:rPr>
                <w:rFonts w:asciiTheme="minorHAnsi" w:hAnsiTheme="minorHAnsi" w:cstheme="minorHAnsi"/>
                <w:sz w:val="16"/>
                <w:szCs w:val="16"/>
                <w:lang w:val="en-GB" w:eastAsia="en-GB"/>
              </w:rPr>
              <w:t>Meets individual sensory needs</w:t>
            </w:r>
          </w:p>
          <w:p w14:paraId="0913E97D" w14:textId="6627F28A" w:rsidR="003C7C76" w:rsidRPr="00BD000C" w:rsidRDefault="003C7C76"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 </w:t>
            </w:r>
          </w:p>
        </w:tc>
      </w:tr>
      <w:tr w:rsidR="00F23F02" w:rsidRPr="00BD000C" w14:paraId="2A627EA8" w14:textId="77777777" w:rsidTr="00B55182">
        <w:trPr>
          <w:trHeight w:val="1008"/>
        </w:trPr>
        <w:tc>
          <w:tcPr>
            <w:tcW w:w="912" w:type="dxa"/>
            <w:vMerge/>
            <w:shd w:val="clear" w:color="auto" w:fill="C5E0B3" w:themeFill="accent6" w:themeFillTint="66"/>
          </w:tcPr>
          <w:p w14:paraId="3CCC9D9F" w14:textId="77777777" w:rsidR="00F23F02" w:rsidRPr="00BD000C" w:rsidRDefault="00F23F02" w:rsidP="00F23F02">
            <w:pPr>
              <w:pStyle w:val="TableParagraph"/>
              <w:rPr>
                <w:rFonts w:asciiTheme="minorHAnsi" w:hAnsiTheme="minorHAnsi" w:cstheme="minorHAnsi"/>
                <w:b/>
                <w:color w:val="9CC2E5" w:themeColor="accent1" w:themeTint="99"/>
                <w:sz w:val="16"/>
                <w:szCs w:val="16"/>
              </w:rPr>
            </w:pPr>
          </w:p>
        </w:tc>
        <w:tc>
          <w:tcPr>
            <w:tcW w:w="1418" w:type="dxa"/>
            <w:shd w:val="clear" w:color="auto" w:fill="C5E0B3" w:themeFill="accent6" w:themeFillTint="66"/>
            <w:vAlign w:val="center"/>
          </w:tcPr>
          <w:p w14:paraId="10C7B508" w14:textId="02213419" w:rsidR="00F23F02" w:rsidRDefault="00F23F02" w:rsidP="00F23F02">
            <w:pPr>
              <w:pStyle w:val="TableParagraph"/>
              <w:jc w:val="center"/>
              <w:rPr>
                <w:rFonts w:asciiTheme="minorHAnsi" w:hAnsiTheme="minorHAnsi" w:cstheme="minorHAnsi"/>
                <w:b/>
                <w:sz w:val="16"/>
                <w:szCs w:val="16"/>
              </w:rPr>
            </w:pPr>
            <w:r w:rsidRPr="00AB5D8A">
              <w:rPr>
                <w:rFonts w:asciiTheme="minorHAnsi" w:hAnsiTheme="minorHAnsi" w:cstheme="minorHAnsi"/>
                <w:sz w:val="16"/>
                <w:szCs w:val="16"/>
              </w:rPr>
              <w:t>Sensology</w:t>
            </w:r>
          </w:p>
        </w:tc>
        <w:tc>
          <w:tcPr>
            <w:tcW w:w="7513" w:type="dxa"/>
            <w:gridSpan w:val="10"/>
            <w:vAlign w:val="center"/>
          </w:tcPr>
          <w:p w14:paraId="4ED86445" w14:textId="77777777" w:rsidR="00F23F02" w:rsidRPr="00AB5D8A" w:rsidRDefault="00F23F02" w:rsidP="00F23F02">
            <w:pPr>
              <w:rPr>
                <w:rFonts w:asciiTheme="minorHAnsi" w:hAnsiTheme="minorHAnsi" w:cstheme="minorHAnsi"/>
                <w:sz w:val="16"/>
                <w:szCs w:val="16"/>
              </w:rPr>
            </w:pPr>
            <w:r w:rsidRPr="00AB5D8A">
              <w:rPr>
                <w:rFonts w:asciiTheme="minorHAnsi" w:hAnsiTheme="minorHAnsi" w:cstheme="minorHAnsi"/>
                <w:sz w:val="16"/>
                <w:szCs w:val="16"/>
              </w:rPr>
              <w:t>Sensology aims to wake up the 5 basic senses (see, hear, smell, taste and touch). Through this activity all of senses are stimulated.</w:t>
            </w:r>
          </w:p>
          <w:p w14:paraId="10FF3A0B" w14:textId="5E8B85F5" w:rsidR="00F23F02" w:rsidRPr="00BD000C" w:rsidRDefault="00F23F02" w:rsidP="00F23F02">
            <w:pPr>
              <w:pStyle w:val="TableParagraph"/>
              <w:rPr>
                <w:rFonts w:asciiTheme="minorHAnsi" w:hAnsiTheme="minorHAnsi" w:cstheme="minorHAnsi"/>
                <w:sz w:val="16"/>
                <w:szCs w:val="16"/>
              </w:rPr>
            </w:pPr>
            <w:r w:rsidRPr="00AB5D8A">
              <w:rPr>
                <w:rFonts w:asciiTheme="minorHAnsi" w:hAnsiTheme="minorHAnsi" w:cstheme="minorHAnsi"/>
                <w:sz w:val="16"/>
                <w:szCs w:val="16"/>
              </w:rPr>
              <w:t xml:space="preserve">We also use </w:t>
            </w:r>
            <w:proofErr w:type="spellStart"/>
            <w:r w:rsidRPr="00AB5D8A">
              <w:rPr>
                <w:rFonts w:asciiTheme="minorHAnsi" w:hAnsiTheme="minorHAnsi" w:cstheme="minorHAnsi"/>
                <w:sz w:val="16"/>
                <w:szCs w:val="16"/>
              </w:rPr>
              <w:t>sensology</w:t>
            </w:r>
            <w:proofErr w:type="spellEnd"/>
            <w:r w:rsidRPr="00AB5D8A">
              <w:rPr>
                <w:rFonts w:asciiTheme="minorHAnsi" w:hAnsiTheme="minorHAnsi" w:cstheme="minorHAnsi"/>
                <w:sz w:val="16"/>
                <w:szCs w:val="16"/>
              </w:rPr>
              <w:t xml:space="preserve"> to support your child’s awareness, engagement and enable them in time to show a preference to taste, textures, smells, movement etc.</w:t>
            </w:r>
          </w:p>
        </w:tc>
      </w:tr>
      <w:tr w:rsidR="00433956" w:rsidRPr="00BD000C" w14:paraId="2A731369" w14:textId="77777777" w:rsidTr="001E23B2">
        <w:trPr>
          <w:trHeight w:val="1008"/>
        </w:trPr>
        <w:tc>
          <w:tcPr>
            <w:tcW w:w="912" w:type="dxa"/>
            <w:vMerge/>
            <w:shd w:val="clear" w:color="auto" w:fill="C5E0B3" w:themeFill="accent6" w:themeFillTint="66"/>
          </w:tcPr>
          <w:p w14:paraId="033BB3B6" w14:textId="77777777" w:rsidR="00433956" w:rsidRPr="00BD000C" w:rsidRDefault="00433956" w:rsidP="00433956">
            <w:pPr>
              <w:pStyle w:val="TableParagraph"/>
              <w:rPr>
                <w:rFonts w:asciiTheme="minorHAnsi" w:hAnsiTheme="minorHAnsi" w:cstheme="minorHAnsi"/>
                <w:b/>
                <w:color w:val="9CC2E5" w:themeColor="accent1" w:themeTint="99"/>
                <w:sz w:val="16"/>
                <w:szCs w:val="16"/>
              </w:rPr>
            </w:pPr>
          </w:p>
        </w:tc>
        <w:tc>
          <w:tcPr>
            <w:tcW w:w="1418" w:type="dxa"/>
            <w:vMerge w:val="restart"/>
            <w:shd w:val="clear" w:color="auto" w:fill="C5E0B3" w:themeFill="accent6" w:themeFillTint="66"/>
          </w:tcPr>
          <w:p w14:paraId="2469FDD3" w14:textId="208A64C3" w:rsidR="00433956" w:rsidRPr="00AB5D8A" w:rsidRDefault="00433956" w:rsidP="00433956">
            <w:pPr>
              <w:pStyle w:val="TableParagraph"/>
              <w:jc w:val="center"/>
              <w:rPr>
                <w:rFonts w:asciiTheme="minorHAnsi" w:hAnsiTheme="minorHAnsi" w:cstheme="minorHAnsi"/>
                <w:sz w:val="16"/>
                <w:szCs w:val="16"/>
              </w:rPr>
            </w:pPr>
            <w:r>
              <w:rPr>
                <w:rFonts w:asciiTheme="minorHAnsi" w:hAnsiTheme="minorHAnsi" w:cstheme="minorHAnsi"/>
                <w:b/>
                <w:sz w:val="16"/>
                <w:szCs w:val="16"/>
              </w:rPr>
              <w:t xml:space="preserve">Creative Arts </w:t>
            </w:r>
            <w:r>
              <w:rPr>
                <w:rFonts w:asciiTheme="minorHAnsi" w:hAnsiTheme="minorHAnsi" w:cstheme="minorHAnsi"/>
                <w:b/>
                <w:sz w:val="16"/>
                <w:szCs w:val="16"/>
              </w:rPr>
              <w:br/>
            </w:r>
          </w:p>
        </w:tc>
        <w:tc>
          <w:tcPr>
            <w:tcW w:w="1276" w:type="dxa"/>
            <w:tcBorders>
              <w:left w:val="single" w:sz="4" w:space="0" w:color="auto"/>
            </w:tcBorders>
            <w:shd w:val="clear" w:color="auto" w:fill="D9D9D9" w:themeFill="background1" w:themeFillShade="D9"/>
          </w:tcPr>
          <w:p w14:paraId="69056703" w14:textId="2843ECF3" w:rsidR="00431078" w:rsidRPr="00AB5D8A" w:rsidRDefault="00433956" w:rsidP="00431078">
            <w:pPr>
              <w:pStyle w:val="TableParagraph"/>
              <w:rPr>
                <w:rFonts w:asciiTheme="minorHAnsi" w:hAnsiTheme="minorHAnsi" w:cstheme="minorHAnsi"/>
                <w:sz w:val="16"/>
                <w:szCs w:val="16"/>
              </w:rPr>
            </w:pPr>
            <w:r>
              <w:rPr>
                <w:rFonts w:asciiTheme="minorHAnsi" w:hAnsiTheme="minorHAnsi" w:cstheme="minorHAnsi"/>
                <w:b/>
                <w:sz w:val="16"/>
                <w:szCs w:val="16"/>
              </w:rPr>
              <w:t xml:space="preserve"> </w:t>
            </w:r>
          </w:p>
          <w:p w14:paraId="079C5414" w14:textId="2E881EAE" w:rsidR="00433956" w:rsidRPr="00AB5D8A" w:rsidRDefault="00433956" w:rsidP="00433956">
            <w:pPr>
              <w:rPr>
                <w:rFonts w:asciiTheme="minorHAnsi" w:hAnsiTheme="minorHAnsi" w:cstheme="minorHAnsi"/>
                <w:sz w:val="16"/>
                <w:szCs w:val="16"/>
              </w:rPr>
            </w:pPr>
          </w:p>
        </w:tc>
        <w:tc>
          <w:tcPr>
            <w:tcW w:w="1228" w:type="dxa"/>
          </w:tcPr>
          <w:p w14:paraId="1352262F" w14:textId="5C7264DE" w:rsidR="00433956" w:rsidRPr="00AB5D8A" w:rsidRDefault="00433956" w:rsidP="00433956">
            <w:pPr>
              <w:rPr>
                <w:rFonts w:asciiTheme="minorHAnsi" w:hAnsiTheme="minorHAnsi" w:cstheme="minorHAnsi"/>
                <w:sz w:val="16"/>
                <w:szCs w:val="16"/>
              </w:rPr>
            </w:pPr>
            <w:r>
              <w:rPr>
                <w:rFonts w:asciiTheme="minorHAnsi" w:hAnsiTheme="minorHAnsi" w:cstheme="minorHAnsi"/>
                <w:sz w:val="16"/>
                <w:szCs w:val="16"/>
              </w:rPr>
              <w:t xml:space="preserve"> </w:t>
            </w:r>
            <w:r w:rsidR="00E0714B">
              <w:rPr>
                <w:rFonts w:asciiTheme="minorHAnsi" w:hAnsiTheme="minorHAnsi" w:cstheme="minorHAnsi"/>
                <w:sz w:val="16"/>
                <w:szCs w:val="16"/>
              </w:rPr>
              <w:t xml:space="preserve">Expressive Art Skills </w:t>
            </w:r>
          </w:p>
        </w:tc>
        <w:tc>
          <w:tcPr>
            <w:tcW w:w="1252" w:type="dxa"/>
            <w:gridSpan w:val="3"/>
          </w:tcPr>
          <w:p w14:paraId="16F09DFC" w14:textId="77777777" w:rsidR="00362B20" w:rsidRDefault="00362B20" w:rsidP="00362B20">
            <w:pPr>
              <w:pStyle w:val="TableParagraph"/>
              <w:spacing w:before="7"/>
              <w:rPr>
                <w:rFonts w:asciiTheme="minorHAnsi" w:hAnsiTheme="minorHAnsi" w:cstheme="minorHAnsi"/>
                <w:sz w:val="16"/>
                <w:szCs w:val="16"/>
              </w:rPr>
            </w:pPr>
            <w:r>
              <w:rPr>
                <w:rFonts w:asciiTheme="minorHAnsi" w:hAnsiTheme="minorHAnsi" w:cstheme="minorHAnsi"/>
                <w:sz w:val="16"/>
                <w:szCs w:val="16"/>
              </w:rPr>
              <w:t xml:space="preserve">Cooking Skills </w:t>
            </w:r>
          </w:p>
          <w:p w14:paraId="27E9783B" w14:textId="77777777" w:rsidR="00362B20" w:rsidRDefault="00362B20" w:rsidP="00362B20">
            <w:pPr>
              <w:pStyle w:val="TableParagraph"/>
              <w:spacing w:before="7"/>
              <w:rPr>
                <w:rFonts w:asciiTheme="minorHAnsi" w:hAnsiTheme="minorHAnsi" w:cstheme="minorHAnsi"/>
                <w:sz w:val="16"/>
                <w:szCs w:val="16"/>
              </w:rPr>
            </w:pPr>
          </w:p>
          <w:p w14:paraId="518FA547" w14:textId="42B6454D" w:rsidR="00433956" w:rsidRPr="00AB5D8A" w:rsidRDefault="00362B20" w:rsidP="00362B20">
            <w:pPr>
              <w:rPr>
                <w:rFonts w:asciiTheme="minorHAnsi" w:hAnsiTheme="minorHAnsi" w:cstheme="minorHAnsi"/>
                <w:sz w:val="16"/>
                <w:szCs w:val="16"/>
              </w:rPr>
            </w:pPr>
            <w:r>
              <w:rPr>
                <w:rFonts w:asciiTheme="minorHAnsi" w:hAnsiTheme="minorHAnsi" w:cstheme="minorHAnsi"/>
                <w:sz w:val="16"/>
                <w:szCs w:val="16"/>
              </w:rPr>
              <w:t>Mixing and pouring</w:t>
            </w:r>
          </w:p>
        </w:tc>
        <w:tc>
          <w:tcPr>
            <w:tcW w:w="1252" w:type="dxa"/>
          </w:tcPr>
          <w:p w14:paraId="0C3DC3D2" w14:textId="2537FAD5" w:rsidR="00433956" w:rsidRDefault="00362B20" w:rsidP="00433956">
            <w:pPr>
              <w:rPr>
                <w:rFonts w:asciiTheme="minorHAnsi" w:hAnsiTheme="minorHAnsi" w:cstheme="minorHAnsi"/>
                <w:sz w:val="16"/>
                <w:szCs w:val="16"/>
              </w:rPr>
            </w:pPr>
            <w:r>
              <w:rPr>
                <w:rFonts w:asciiTheme="minorHAnsi" w:hAnsiTheme="minorHAnsi" w:cstheme="minorHAnsi"/>
                <w:sz w:val="16"/>
                <w:szCs w:val="16"/>
              </w:rPr>
              <w:t xml:space="preserve">Cooking Skills </w:t>
            </w:r>
          </w:p>
          <w:p w14:paraId="388DFD12" w14:textId="77777777" w:rsidR="00433956" w:rsidRDefault="00433956" w:rsidP="00433956">
            <w:pPr>
              <w:rPr>
                <w:rFonts w:asciiTheme="minorHAnsi" w:hAnsiTheme="minorHAnsi" w:cstheme="minorHAnsi"/>
                <w:sz w:val="16"/>
                <w:szCs w:val="16"/>
              </w:rPr>
            </w:pPr>
          </w:p>
          <w:p w14:paraId="0EC46438" w14:textId="44089B4B" w:rsidR="00433956" w:rsidRPr="00AB5D8A" w:rsidRDefault="00433956" w:rsidP="00433956">
            <w:pPr>
              <w:rPr>
                <w:rFonts w:asciiTheme="minorHAnsi" w:hAnsiTheme="minorHAnsi" w:cstheme="minorHAnsi"/>
                <w:sz w:val="16"/>
                <w:szCs w:val="16"/>
              </w:rPr>
            </w:pPr>
            <w:r>
              <w:rPr>
                <w:rFonts w:asciiTheme="minorHAnsi" w:hAnsiTheme="minorHAnsi" w:cstheme="minorHAnsi"/>
                <w:sz w:val="16"/>
                <w:szCs w:val="16"/>
              </w:rPr>
              <w:t xml:space="preserve">Chopping and </w:t>
            </w:r>
            <w:r w:rsidR="00362B20">
              <w:rPr>
                <w:rFonts w:asciiTheme="minorHAnsi" w:hAnsiTheme="minorHAnsi" w:cstheme="minorHAnsi"/>
                <w:sz w:val="16"/>
                <w:szCs w:val="16"/>
              </w:rPr>
              <w:t>spreading</w:t>
            </w:r>
            <w:r>
              <w:rPr>
                <w:rFonts w:asciiTheme="minorHAnsi" w:hAnsiTheme="minorHAnsi" w:cstheme="minorHAnsi"/>
                <w:sz w:val="16"/>
                <w:szCs w:val="16"/>
              </w:rPr>
              <w:t xml:space="preserve"> </w:t>
            </w:r>
          </w:p>
        </w:tc>
        <w:tc>
          <w:tcPr>
            <w:tcW w:w="1252" w:type="dxa"/>
            <w:gridSpan w:val="3"/>
          </w:tcPr>
          <w:p w14:paraId="3CB3FD13" w14:textId="3BFDE63E" w:rsidR="00433956" w:rsidRDefault="00362B20" w:rsidP="00433956">
            <w:pPr>
              <w:rPr>
                <w:rFonts w:asciiTheme="minorHAnsi" w:hAnsiTheme="minorHAnsi" w:cstheme="minorHAnsi"/>
                <w:sz w:val="16"/>
                <w:szCs w:val="16"/>
              </w:rPr>
            </w:pPr>
            <w:r>
              <w:rPr>
                <w:rFonts w:asciiTheme="minorHAnsi" w:hAnsiTheme="minorHAnsi" w:cstheme="minorHAnsi"/>
                <w:sz w:val="16"/>
                <w:szCs w:val="16"/>
              </w:rPr>
              <w:t xml:space="preserve">Cooking Skills </w:t>
            </w:r>
          </w:p>
          <w:p w14:paraId="60009A04" w14:textId="77777777" w:rsidR="00433956" w:rsidRDefault="00433956" w:rsidP="00433956">
            <w:pPr>
              <w:rPr>
                <w:rFonts w:asciiTheme="minorHAnsi" w:hAnsiTheme="minorHAnsi" w:cstheme="minorHAnsi"/>
                <w:sz w:val="16"/>
                <w:szCs w:val="16"/>
              </w:rPr>
            </w:pPr>
          </w:p>
          <w:p w14:paraId="1F458081" w14:textId="56353EBA" w:rsidR="00433956" w:rsidRPr="00AB5D8A" w:rsidRDefault="00433956" w:rsidP="00433956">
            <w:pPr>
              <w:rPr>
                <w:rFonts w:asciiTheme="minorHAnsi" w:hAnsiTheme="minorHAnsi" w:cstheme="minorHAnsi"/>
                <w:sz w:val="16"/>
                <w:szCs w:val="16"/>
              </w:rPr>
            </w:pPr>
            <w:r>
              <w:rPr>
                <w:rFonts w:asciiTheme="minorHAnsi" w:hAnsiTheme="minorHAnsi" w:cstheme="minorHAnsi"/>
                <w:sz w:val="16"/>
                <w:szCs w:val="16"/>
              </w:rPr>
              <w:t xml:space="preserve">Mixing and </w:t>
            </w:r>
            <w:r w:rsidR="00362B20">
              <w:rPr>
                <w:rFonts w:asciiTheme="minorHAnsi" w:hAnsiTheme="minorHAnsi" w:cstheme="minorHAnsi"/>
                <w:sz w:val="16"/>
                <w:szCs w:val="16"/>
              </w:rPr>
              <w:t>pouring</w:t>
            </w:r>
            <w:r>
              <w:rPr>
                <w:rFonts w:asciiTheme="minorHAnsi" w:hAnsiTheme="minorHAnsi" w:cstheme="minorHAnsi"/>
                <w:sz w:val="16"/>
                <w:szCs w:val="16"/>
              </w:rPr>
              <w:t xml:space="preserve"> </w:t>
            </w:r>
          </w:p>
        </w:tc>
        <w:tc>
          <w:tcPr>
            <w:tcW w:w="1253" w:type="dxa"/>
          </w:tcPr>
          <w:p w14:paraId="113B492E" w14:textId="5EA41EE0" w:rsidR="00433956" w:rsidRPr="00AB5D8A" w:rsidRDefault="00714ADB" w:rsidP="00433956">
            <w:pPr>
              <w:rPr>
                <w:rFonts w:asciiTheme="minorHAnsi" w:hAnsiTheme="minorHAnsi" w:cstheme="minorHAnsi"/>
                <w:sz w:val="16"/>
                <w:szCs w:val="16"/>
              </w:rPr>
            </w:pPr>
            <w:r>
              <w:rPr>
                <w:rFonts w:asciiTheme="minorHAnsi" w:hAnsiTheme="minorHAnsi" w:cstheme="minorHAnsi"/>
                <w:sz w:val="16"/>
                <w:szCs w:val="16"/>
              </w:rPr>
              <w:t>Music Interaction</w:t>
            </w:r>
          </w:p>
        </w:tc>
      </w:tr>
      <w:tr w:rsidR="00433956" w:rsidRPr="00BD000C" w14:paraId="0CB405A9" w14:textId="77777777" w:rsidTr="001E23B2">
        <w:trPr>
          <w:trHeight w:val="1008"/>
        </w:trPr>
        <w:tc>
          <w:tcPr>
            <w:tcW w:w="912" w:type="dxa"/>
            <w:vMerge/>
            <w:shd w:val="clear" w:color="auto" w:fill="C5E0B3" w:themeFill="accent6" w:themeFillTint="66"/>
          </w:tcPr>
          <w:p w14:paraId="2324FB76" w14:textId="77777777" w:rsidR="00433956" w:rsidRPr="00BD000C" w:rsidRDefault="00433956" w:rsidP="005C6474">
            <w:pPr>
              <w:pStyle w:val="TableParagraph"/>
              <w:rPr>
                <w:rFonts w:asciiTheme="minorHAnsi" w:hAnsiTheme="minorHAnsi" w:cstheme="minorHAnsi"/>
                <w:b/>
                <w:color w:val="9CC2E5" w:themeColor="accent1" w:themeTint="99"/>
                <w:sz w:val="16"/>
                <w:szCs w:val="16"/>
              </w:rPr>
            </w:pPr>
          </w:p>
        </w:tc>
        <w:tc>
          <w:tcPr>
            <w:tcW w:w="1418" w:type="dxa"/>
            <w:vMerge/>
            <w:shd w:val="clear" w:color="auto" w:fill="C5E0B3" w:themeFill="accent6" w:themeFillTint="66"/>
          </w:tcPr>
          <w:p w14:paraId="5CCF9EE5" w14:textId="77777777" w:rsidR="00433956" w:rsidRDefault="00433956" w:rsidP="005C6474">
            <w:pPr>
              <w:pStyle w:val="TableParagraph"/>
              <w:jc w:val="center"/>
              <w:rPr>
                <w:rFonts w:asciiTheme="minorHAnsi" w:hAnsiTheme="minorHAnsi" w:cstheme="minorHAnsi"/>
                <w:b/>
                <w:sz w:val="16"/>
                <w:szCs w:val="16"/>
              </w:rPr>
            </w:pPr>
          </w:p>
        </w:tc>
        <w:tc>
          <w:tcPr>
            <w:tcW w:w="1276" w:type="dxa"/>
          </w:tcPr>
          <w:p w14:paraId="240F9B43" w14:textId="0DDFDAE5" w:rsidR="00433956" w:rsidRPr="00AB5D8A" w:rsidRDefault="00E0714B" w:rsidP="005C6474">
            <w:pPr>
              <w:rPr>
                <w:rFonts w:asciiTheme="minorHAnsi" w:hAnsiTheme="minorHAnsi" w:cstheme="minorHAnsi"/>
                <w:sz w:val="16"/>
                <w:szCs w:val="16"/>
              </w:rPr>
            </w:pPr>
            <w:r>
              <w:rPr>
                <w:rFonts w:asciiTheme="minorHAnsi" w:hAnsiTheme="minorHAnsi" w:cstheme="minorHAnsi"/>
                <w:sz w:val="16"/>
                <w:szCs w:val="16"/>
              </w:rPr>
              <w:t xml:space="preserve">Music Interaction </w:t>
            </w:r>
          </w:p>
        </w:tc>
        <w:tc>
          <w:tcPr>
            <w:tcW w:w="1228" w:type="dxa"/>
          </w:tcPr>
          <w:p w14:paraId="1E77C06C" w14:textId="77777777" w:rsidR="00431078" w:rsidRPr="00431078" w:rsidRDefault="00431078" w:rsidP="00431078">
            <w:pPr>
              <w:pStyle w:val="TableParagraph"/>
              <w:rPr>
                <w:rFonts w:asciiTheme="minorHAnsi" w:hAnsiTheme="minorHAnsi" w:cstheme="minorHAnsi"/>
                <w:bCs/>
                <w:sz w:val="16"/>
                <w:szCs w:val="16"/>
              </w:rPr>
            </w:pPr>
            <w:r w:rsidRPr="00431078">
              <w:rPr>
                <w:rFonts w:asciiTheme="minorHAnsi" w:hAnsiTheme="minorHAnsi" w:cstheme="minorHAnsi"/>
                <w:bCs/>
                <w:sz w:val="16"/>
                <w:szCs w:val="16"/>
              </w:rPr>
              <w:t xml:space="preserve">Cooking Skills </w:t>
            </w:r>
          </w:p>
          <w:p w14:paraId="731DBEE1" w14:textId="77777777" w:rsidR="00431078" w:rsidRPr="00431078" w:rsidRDefault="00431078" w:rsidP="00431078">
            <w:pPr>
              <w:pStyle w:val="TableParagraph"/>
              <w:rPr>
                <w:rFonts w:asciiTheme="minorHAnsi" w:hAnsiTheme="minorHAnsi" w:cstheme="minorHAnsi"/>
                <w:bCs/>
                <w:sz w:val="16"/>
                <w:szCs w:val="16"/>
              </w:rPr>
            </w:pPr>
          </w:p>
          <w:p w14:paraId="05C40FE4" w14:textId="5730C129" w:rsidR="00433956" w:rsidRPr="00AB5D8A" w:rsidRDefault="00431078" w:rsidP="00431078">
            <w:pPr>
              <w:rPr>
                <w:rFonts w:asciiTheme="minorHAnsi" w:hAnsiTheme="minorHAnsi" w:cstheme="minorHAnsi"/>
                <w:sz w:val="16"/>
                <w:szCs w:val="16"/>
              </w:rPr>
            </w:pPr>
            <w:r w:rsidRPr="00431078">
              <w:rPr>
                <w:rFonts w:asciiTheme="minorHAnsi" w:hAnsiTheme="minorHAnsi" w:cstheme="minorHAnsi"/>
                <w:bCs/>
                <w:sz w:val="16"/>
                <w:szCs w:val="16"/>
              </w:rPr>
              <w:t>Mixing and pouring</w:t>
            </w:r>
          </w:p>
        </w:tc>
        <w:tc>
          <w:tcPr>
            <w:tcW w:w="1252" w:type="dxa"/>
            <w:gridSpan w:val="3"/>
            <w:shd w:val="clear" w:color="auto" w:fill="auto"/>
          </w:tcPr>
          <w:p w14:paraId="4DA25A4B" w14:textId="535A73C8" w:rsidR="00433956" w:rsidRPr="00AB5D8A" w:rsidRDefault="00714ADB" w:rsidP="005C6474">
            <w:pPr>
              <w:rPr>
                <w:rFonts w:asciiTheme="minorHAnsi" w:hAnsiTheme="minorHAnsi" w:cstheme="minorHAnsi"/>
                <w:sz w:val="16"/>
                <w:szCs w:val="16"/>
              </w:rPr>
            </w:pPr>
            <w:r>
              <w:rPr>
                <w:rFonts w:asciiTheme="minorHAnsi" w:hAnsiTheme="minorHAnsi" w:cstheme="minorHAnsi"/>
                <w:sz w:val="16"/>
                <w:szCs w:val="16"/>
              </w:rPr>
              <w:t>Music Interaction</w:t>
            </w:r>
          </w:p>
        </w:tc>
        <w:tc>
          <w:tcPr>
            <w:tcW w:w="1252" w:type="dxa"/>
          </w:tcPr>
          <w:p w14:paraId="686EDF7D" w14:textId="63B31A1F" w:rsidR="00433956" w:rsidRPr="00AB5D8A" w:rsidRDefault="00714ADB" w:rsidP="005C6474">
            <w:pPr>
              <w:rPr>
                <w:rFonts w:asciiTheme="minorHAnsi" w:hAnsiTheme="minorHAnsi" w:cstheme="minorHAnsi"/>
                <w:sz w:val="16"/>
                <w:szCs w:val="16"/>
              </w:rPr>
            </w:pPr>
            <w:r>
              <w:rPr>
                <w:rFonts w:asciiTheme="minorHAnsi" w:hAnsiTheme="minorHAnsi" w:cstheme="minorHAnsi"/>
                <w:sz w:val="16"/>
                <w:szCs w:val="16"/>
              </w:rPr>
              <w:t>Expressive Art Skills</w:t>
            </w:r>
          </w:p>
        </w:tc>
        <w:tc>
          <w:tcPr>
            <w:tcW w:w="1252" w:type="dxa"/>
            <w:gridSpan w:val="3"/>
            <w:shd w:val="clear" w:color="auto" w:fill="DBDBDB" w:themeFill="accent3" w:themeFillTint="66"/>
          </w:tcPr>
          <w:p w14:paraId="00809C00" w14:textId="6EA22CF8" w:rsidR="00433956" w:rsidRPr="00AB5D8A" w:rsidRDefault="00433956" w:rsidP="005C6474">
            <w:pPr>
              <w:rPr>
                <w:rFonts w:asciiTheme="minorHAnsi" w:hAnsiTheme="minorHAnsi" w:cstheme="minorHAnsi"/>
                <w:sz w:val="16"/>
                <w:szCs w:val="16"/>
              </w:rPr>
            </w:pPr>
          </w:p>
        </w:tc>
        <w:tc>
          <w:tcPr>
            <w:tcW w:w="1253" w:type="dxa"/>
            <w:shd w:val="clear" w:color="auto" w:fill="auto"/>
          </w:tcPr>
          <w:p w14:paraId="60ED5A74" w14:textId="04B417A4" w:rsidR="00433956" w:rsidRPr="00AB5D8A" w:rsidRDefault="00714ADB" w:rsidP="005C6474">
            <w:pPr>
              <w:rPr>
                <w:rFonts w:asciiTheme="minorHAnsi" w:hAnsiTheme="minorHAnsi" w:cstheme="minorHAnsi"/>
                <w:sz w:val="16"/>
                <w:szCs w:val="16"/>
              </w:rPr>
            </w:pPr>
            <w:r>
              <w:rPr>
                <w:rFonts w:asciiTheme="minorHAnsi" w:hAnsiTheme="minorHAnsi" w:cstheme="minorHAnsi"/>
                <w:sz w:val="16"/>
                <w:szCs w:val="16"/>
              </w:rPr>
              <w:t>Expressive Art Skills</w:t>
            </w:r>
          </w:p>
        </w:tc>
      </w:tr>
      <w:tr w:rsidR="00223396" w:rsidRPr="00BD000C" w14:paraId="22A5C6F9" w14:textId="77777777" w:rsidTr="001E2CD3">
        <w:trPr>
          <w:trHeight w:val="1008"/>
        </w:trPr>
        <w:tc>
          <w:tcPr>
            <w:tcW w:w="912" w:type="dxa"/>
            <w:vMerge/>
            <w:shd w:val="clear" w:color="auto" w:fill="C5E0B3" w:themeFill="accent6" w:themeFillTint="66"/>
          </w:tcPr>
          <w:p w14:paraId="4CD96303" w14:textId="77777777" w:rsidR="00223396" w:rsidRPr="00BD000C" w:rsidRDefault="00223396" w:rsidP="00223396">
            <w:pPr>
              <w:pStyle w:val="TableParagraph"/>
              <w:rPr>
                <w:rFonts w:asciiTheme="minorHAnsi" w:hAnsiTheme="minorHAnsi" w:cstheme="minorHAnsi"/>
                <w:b/>
                <w:color w:val="9CC2E5" w:themeColor="accent1" w:themeTint="99"/>
                <w:sz w:val="16"/>
                <w:szCs w:val="16"/>
              </w:rPr>
            </w:pPr>
          </w:p>
        </w:tc>
        <w:tc>
          <w:tcPr>
            <w:tcW w:w="1418" w:type="dxa"/>
            <w:shd w:val="clear" w:color="auto" w:fill="C5E0B3" w:themeFill="accent6" w:themeFillTint="66"/>
            <w:vAlign w:val="center"/>
          </w:tcPr>
          <w:p w14:paraId="4AB84F05" w14:textId="129E3C4F" w:rsidR="00223396" w:rsidRPr="00BD000C" w:rsidRDefault="00223396" w:rsidP="00223396">
            <w:pPr>
              <w:pStyle w:val="TableParagraph"/>
              <w:jc w:val="center"/>
              <w:rPr>
                <w:rFonts w:asciiTheme="minorHAnsi" w:hAnsiTheme="minorHAnsi" w:cstheme="minorHAnsi"/>
                <w:b/>
                <w:sz w:val="16"/>
                <w:szCs w:val="16"/>
              </w:rPr>
            </w:pPr>
            <w:r w:rsidRPr="00AB5D8A">
              <w:rPr>
                <w:rFonts w:asciiTheme="minorHAnsi" w:hAnsiTheme="minorHAnsi" w:cstheme="minorHAnsi"/>
                <w:sz w:val="16"/>
                <w:szCs w:val="16"/>
              </w:rPr>
              <w:t>Music</w:t>
            </w:r>
            <w:r>
              <w:rPr>
                <w:rFonts w:asciiTheme="minorHAnsi" w:hAnsiTheme="minorHAnsi" w:cstheme="minorHAnsi"/>
                <w:sz w:val="16"/>
                <w:szCs w:val="16"/>
              </w:rPr>
              <w:t xml:space="preserve"> Interaction</w:t>
            </w:r>
          </w:p>
        </w:tc>
        <w:tc>
          <w:tcPr>
            <w:tcW w:w="7513" w:type="dxa"/>
            <w:gridSpan w:val="10"/>
            <w:vAlign w:val="center"/>
          </w:tcPr>
          <w:p w14:paraId="3A900647" w14:textId="4A385986" w:rsidR="00223396" w:rsidRDefault="00223396" w:rsidP="00223396">
            <w:pPr>
              <w:rPr>
                <w:rFonts w:cstheme="minorHAnsi"/>
                <w:b/>
                <w:sz w:val="16"/>
                <w:szCs w:val="16"/>
              </w:rPr>
            </w:pPr>
            <w:r>
              <w:rPr>
                <w:rFonts w:cstheme="minorHAnsi"/>
                <w:b/>
                <w:sz w:val="16"/>
                <w:szCs w:val="16"/>
              </w:rPr>
              <w:t xml:space="preserve">All skills to work on a spiral of development which are revisited throughout the year during music lessons. Not all students will achieve all </w:t>
            </w:r>
            <w:proofErr w:type="gramStart"/>
            <w:r w:rsidR="00294CBD">
              <w:rPr>
                <w:rFonts w:cstheme="minorHAnsi"/>
                <w:b/>
                <w:sz w:val="16"/>
                <w:szCs w:val="16"/>
              </w:rPr>
              <w:t>outcomes</w:t>
            </w:r>
            <w:proofErr w:type="gramEnd"/>
            <w:r w:rsidR="00294CBD">
              <w:rPr>
                <w:rFonts w:cstheme="minorHAnsi"/>
                <w:b/>
                <w:sz w:val="16"/>
                <w:szCs w:val="16"/>
              </w:rPr>
              <w:t>,</w:t>
            </w:r>
            <w:r>
              <w:rPr>
                <w:rFonts w:cstheme="minorHAnsi"/>
                <w:b/>
                <w:sz w:val="16"/>
                <w:szCs w:val="16"/>
              </w:rPr>
              <w:t xml:space="preserve"> but opportunities must be presented.</w:t>
            </w:r>
          </w:p>
          <w:p w14:paraId="424DA0B1" w14:textId="77777777" w:rsidR="00223396" w:rsidRDefault="00223396" w:rsidP="00223396">
            <w:pPr>
              <w:rPr>
                <w:rFonts w:cstheme="minorHAnsi"/>
                <w:color w:val="1D1F28"/>
                <w:sz w:val="16"/>
                <w:szCs w:val="16"/>
              </w:rPr>
            </w:pPr>
            <w:r w:rsidRPr="00726E7D">
              <w:rPr>
                <w:rFonts w:asciiTheme="minorHAnsi" w:hAnsiTheme="minorHAnsi" w:cstheme="minorHAnsi"/>
                <w:b/>
                <w:sz w:val="16"/>
                <w:szCs w:val="16"/>
              </w:rPr>
              <w:t>Singing:</w:t>
            </w:r>
            <w:r w:rsidRPr="00726E7D">
              <w:rPr>
                <w:rFonts w:asciiTheme="minorHAnsi" w:hAnsiTheme="minorHAnsi" w:cstheme="minorHAnsi"/>
                <w:sz w:val="16"/>
                <w:szCs w:val="16"/>
              </w:rPr>
              <w:t xml:space="preserve"> </w:t>
            </w:r>
            <w:r>
              <w:rPr>
                <w:rFonts w:cstheme="minorHAnsi"/>
                <w:color w:val="1D1F28"/>
                <w:sz w:val="16"/>
                <w:szCs w:val="16"/>
              </w:rPr>
              <w:t>Explore vocal sounds. Adapt</w:t>
            </w:r>
            <w:r>
              <w:rPr>
                <w:rFonts w:asciiTheme="minorHAnsi" w:hAnsiTheme="minorHAnsi" w:cstheme="minorHAnsi"/>
                <w:color w:val="1D1F28"/>
                <w:sz w:val="16"/>
                <w:szCs w:val="16"/>
              </w:rPr>
              <w:t xml:space="preserve"> their mouth shape to add more definition to the sound. </w:t>
            </w:r>
            <w:r>
              <w:rPr>
                <w:rFonts w:cstheme="minorHAnsi"/>
                <w:color w:val="1D1F28"/>
                <w:sz w:val="16"/>
                <w:szCs w:val="16"/>
              </w:rPr>
              <w:t>Developing intentional</w:t>
            </w:r>
            <w:r>
              <w:rPr>
                <w:rFonts w:asciiTheme="minorHAnsi" w:hAnsiTheme="minorHAnsi" w:cstheme="minorHAnsi"/>
                <w:color w:val="1D1F28"/>
                <w:sz w:val="16"/>
                <w:szCs w:val="16"/>
              </w:rPr>
              <w:t xml:space="preserve"> sounds using rhythm</w:t>
            </w:r>
            <w:r>
              <w:rPr>
                <w:rFonts w:cstheme="minorHAnsi"/>
                <w:color w:val="1D1F28"/>
                <w:sz w:val="16"/>
                <w:szCs w:val="16"/>
              </w:rPr>
              <w:t xml:space="preserve"> and pitch variation. G</w:t>
            </w:r>
            <w:r>
              <w:rPr>
                <w:rFonts w:asciiTheme="minorHAnsi" w:hAnsiTheme="minorHAnsi" w:cstheme="minorHAnsi"/>
                <w:color w:val="1D1F28"/>
                <w:sz w:val="16"/>
                <w:szCs w:val="16"/>
              </w:rPr>
              <w:t>ive a consis</w:t>
            </w:r>
            <w:r>
              <w:rPr>
                <w:rFonts w:cstheme="minorHAnsi"/>
                <w:color w:val="1D1F28"/>
                <w:sz w:val="16"/>
                <w:szCs w:val="16"/>
              </w:rPr>
              <w:t>tent response to familiar songs. Explore different vocal sounds for different types of songs.</w:t>
            </w:r>
          </w:p>
          <w:p w14:paraId="371A8A68" w14:textId="77777777" w:rsidR="00223396" w:rsidRDefault="00223396" w:rsidP="00223396">
            <w:pPr>
              <w:rPr>
                <w:rFonts w:cstheme="minorHAnsi"/>
                <w:color w:val="1D1F28"/>
                <w:sz w:val="16"/>
                <w:szCs w:val="16"/>
              </w:rPr>
            </w:pPr>
            <w:r>
              <w:rPr>
                <w:rFonts w:cstheme="minorHAnsi"/>
                <w:b/>
                <w:color w:val="1D1F28"/>
                <w:sz w:val="16"/>
                <w:szCs w:val="16"/>
              </w:rPr>
              <w:t xml:space="preserve">Composition: </w:t>
            </w:r>
            <w:r>
              <w:rPr>
                <w:rFonts w:cstheme="minorHAnsi"/>
                <w:color w:val="1D1F28"/>
                <w:sz w:val="16"/>
                <w:szCs w:val="16"/>
              </w:rPr>
              <w:t>Make simple choices when creating a musical sound. Explore different sounds to inform a more detailed choice. Select sound to play in a chosen order. Make a score for their composition (e.g. Using PECS cards)</w:t>
            </w:r>
          </w:p>
          <w:p w14:paraId="103C8509" w14:textId="148B0D23" w:rsidR="00223396" w:rsidRDefault="00223396" w:rsidP="00223396">
            <w:pPr>
              <w:rPr>
                <w:rFonts w:cstheme="minorHAnsi"/>
                <w:color w:val="1D1F28"/>
                <w:sz w:val="16"/>
                <w:szCs w:val="16"/>
              </w:rPr>
            </w:pPr>
            <w:r>
              <w:rPr>
                <w:rFonts w:cstheme="minorHAnsi"/>
                <w:b/>
                <w:color w:val="1D1F28"/>
                <w:sz w:val="16"/>
                <w:szCs w:val="16"/>
              </w:rPr>
              <w:t xml:space="preserve">Performance: </w:t>
            </w:r>
            <w:r>
              <w:rPr>
                <w:rFonts w:cstheme="minorHAnsi"/>
                <w:color w:val="1D1F28"/>
                <w:sz w:val="16"/>
                <w:szCs w:val="16"/>
              </w:rPr>
              <w:t xml:space="preserve">Explore the sound of a musical instrument. Initiate sound using cause and effect. </w:t>
            </w:r>
          </w:p>
          <w:p w14:paraId="17E0B5A9" w14:textId="72217844" w:rsidR="00223396" w:rsidRPr="00BD000C" w:rsidRDefault="00223396" w:rsidP="00223396">
            <w:pPr>
              <w:rPr>
                <w:rFonts w:asciiTheme="minorHAnsi" w:hAnsiTheme="minorHAnsi" w:cstheme="minorHAnsi"/>
                <w:b/>
                <w:sz w:val="16"/>
                <w:szCs w:val="16"/>
              </w:rPr>
            </w:pPr>
            <w:r>
              <w:rPr>
                <w:rFonts w:cstheme="minorHAnsi"/>
                <w:b/>
                <w:color w:val="1D1F28"/>
                <w:sz w:val="16"/>
                <w:szCs w:val="16"/>
              </w:rPr>
              <w:t xml:space="preserve">Listening and Responding: </w:t>
            </w:r>
            <w:r>
              <w:rPr>
                <w:rFonts w:cstheme="minorHAnsi"/>
                <w:color w:val="1D1F28"/>
                <w:sz w:val="16"/>
                <w:szCs w:val="16"/>
              </w:rPr>
              <w:t xml:space="preserve">Respond physically or emotionally to music from </w:t>
            </w:r>
            <w:proofErr w:type="gramStart"/>
            <w:r>
              <w:rPr>
                <w:rFonts w:cstheme="minorHAnsi"/>
                <w:color w:val="1D1F28"/>
                <w:sz w:val="16"/>
                <w:szCs w:val="16"/>
              </w:rPr>
              <w:t>variety</w:t>
            </w:r>
            <w:proofErr w:type="gramEnd"/>
            <w:r>
              <w:rPr>
                <w:rFonts w:cstheme="minorHAnsi"/>
                <w:color w:val="1D1F28"/>
                <w:sz w:val="16"/>
                <w:szCs w:val="16"/>
              </w:rPr>
              <w:t xml:space="preserve"> of styles, traditions and genres. Show an awareness of where the sound is coming from. Anticipate the sound which is about to happen. Express a preference of if they want to hear the music </w:t>
            </w:r>
            <w:r w:rsidR="00333703">
              <w:rPr>
                <w:rFonts w:cstheme="minorHAnsi"/>
                <w:color w:val="1D1F28"/>
                <w:sz w:val="16"/>
                <w:szCs w:val="16"/>
              </w:rPr>
              <w:t>again.</w:t>
            </w:r>
          </w:p>
        </w:tc>
      </w:tr>
      <w:tr w:rsidR="005C6474" w:rsidRPr="00BD000C" w14:paraId="3558039B" w14:textId="77777777" w:rsidTr="00B03D14">
        <w:trPr>
          <w:trHeight w:val="1008"/>
        </w:trPr>
        <w:tc>
          <w:tcPr>
            <w:tcW w:w="912" w:type="dxa"/>
            <w:vMerge/>
            <w:tcBorders>
              <w:bottom w:val="single" w:sz="4" w:space="0" w:color="auto"/>
            </w:tcBorders>
            <w:shd w:val="clear" w:color="auto" w:fill="C5E0B3" w:themeFill="accent6" w:themeFillTint="66"/>
          </w:tcPr>
          <w:p w14:paraId="4C9766B2" w14:textId="77777777" w:rsidR="005C6474" w:rsidRPr="00BD000C" w:rsidRDefault="005C6474" w:rsidP="00F9374F">
            <w:pPr>
              <w:pStyle w:val="TableParagraph"/>
              <w:rPr>
                <w:rFonts w:asciiTheme="minorHAnsi" w:hAnsiTheme="minorHAnsi" w:cstheme="minorHAnsi"/>
                <w:b/>
                <w:color w:val="9CC2E5" w:themeColor="accent1" w:themeTint="99"/>
                <w:sz w:val="16"/>
                <w:szCs w:val="16"/>
              </w:rPr>
            </w:pPr>
          </w:p>
        </w:tc>
        <w:tc>
          <w:tcPr>
            <w:tcW w:w="1418" w:type="dxa"/>
            <w:shd w:val="clear" w:color="auto" w:fill="C5E0B3" w:themeFill="accent6" w:themeFillTint="66"/>
          </w:tcPr>
          <w:p w14:paraId="674B9BB2" w14:textId="0AD5CDA4" w:rsidR="005C6474" w:rsidRPr="000E065E" w:rsidRDefault="000E065E" w:rsidP="00F9374F">
            <w:pPr>
              <w:pStyle w:val="TableParagraph"/>
              <w:jc w:val="center"/>
              <w:rPr>
                <w:rFonts w:asciiTheme="minorHAnsi" w:hAnsiTheme="minorHAnsi" w:cstheme="minorHAnsi"/>
                <w:bCs/>
                <w:sz w:val="16"/>
                <w:szCs w:val="16"/>
              </w:rPr>
            </w:pPr>
            <w:r w:rsidRPr="000E065E">
              <w:rPr>
                <w:rFonts w:asciiTheme="minorHAnsi" w:hAnsiTheme="minorHAnsi" w:cstheme="minorHAnsi"/>
                <w:bCs/>
                <w:sz w:val="16"/>
                <w:szCs w:val="16"/>
              </w:rPr>
              <w:t xml:space="preserve">Expressive Art Skills </w:t>
            </w:r>
            <w:r w:rsidR="005C6474" w:rsidRPr="000E065E">
              <w:rPr>
                <w:rFonts w:asciiTheme="minorHAnsi" w:hAnsiTheme="minorHAnsi" w:cstheme="minorHAnsi"/>
                <w:bCs/>
                <w:sz w:val="16"/>
                <w:szCs w:val="16"/>
              </w:rPr>
              <w:br/>
            </w:r>
          </w:p>
        </w:tc>
        <w:tc>
          <w:tcPr>
            <w:tcW w:w="7513" w:type="dxa"/>
            <w:gridSpan w:val="10"/>
          </w:tcPr>
          <w:p w14:paraId="45AA67AC" w14:textId="1BFFBBD9" w:rsidR="005C6474" w:rsidRPr="00BD000C" w:rsidRDefault="005C6474" w:rsidP="00F9374F">
            <w:pPr>
              <w:rPr>
                <w:rFonts w:asciiTheme="minorHAnsi" w:hAnsiTheme="minorHAnsi" w:cstheme="minorHAnsi"/>
                <w:b/>
                <w:sz w:val="16"/>
                <w:szCs w:val="16"/>
              </w:rPr>
            </w:pPr>
            <w:r>
              <w:rPr>
                <w:rFonts w:asciiTheme="minorHAnsi" w:hAnsiTheme="minorHAnsi" w:cstheme="minorHAnsi"/>
                <w:sz w:val="16"/>
                <w:szCs w:val="16"/>
              </w:rPr>
              <w:t xml:space="preserve"> </w:t>
            </w:r>
            <w:r w:rsidR="00333703" w:rsidRPr="00AB5D8A">
              <w:rPr>
                <w:rFonts w:asciiTheme="minorHAnsi" w:hAnsiTheme="minorHAnsi" w:cstheme="minorHAnsi"/>
                <w:sz w:val="16"/>
                <w:szCs w:val="16"/>
              </w:rPr>
              <w:t xml:space="preserve">This creates opportunities to </w:t>
            </w:r>
            <w:r w:rsidR="00333703">
              <w:rPr>
                <w:rFonts w:asciiTheme="minorHAnsi" w:hAnsiTheme="minorHAnsi" w:cstheme="minorHAnsi"/>
                <w:sz w:val="16"/>
                <w:szCs w:val="16"/>
              </w:rPr>
              <w:t xml:space="preserve">explore a range </w:t>
            </w:r>
            <w:r w:rsidR="00333703" w:rsidRPr="00AB5D8A">
              <w:rPr>
                <w:rFonts w:asciiTheme="minorHAnsi" w:hAnsiTheme="minorHAnsi" w:cstheme="minorHAnsi"/>
                <w:sz w:val="16"/>
                <w:szCs w:val="16"/>
              </w:rPr>
              <w:t xml:space="preserve">of </w:t>
            </w:r>
            <w:r w:rsidR="00333703">
              <w:rPr>
                <w:rFonts w:asciiTheme="minorHAnsi" w:hAnsiTheme="minorHAnsi" w:cstheme="minorHAnsi"/>
                <w:sz w:val="16"/>
                <w:szCs w:val="16"/>
              </w:rPr>
              <w:t xml:space="preserve">art equipment </w:t>
            </w:r>
            <w:r w:rsidR="00333703" w:rsidRPr="00AB5D8A">
              <w:rPr>
                <w:rFonts w:asciiTheme="minorHAnsi" w:hAnsiTheme="minorHAnsi" w:cstheme="minorHAnsi"/>
                <w:sz w:val="16"/>
                <w:szCs w:val="16"/>
              </w:rPr>
              <w:t>using pupils’ preferred methods. Exploration, investigation and problem solving are encouraged throughout the session at the individuals personalized level.</w:t>
            </w:r>
          </w:p>
        </w:tc>
      </w:tr>
      <w:tr w:rsidR="003C7AAF" w:rsidRPr="00BD000C" w14:paraId="2C0C2CD6" w14:textId="77777777" w:rsidTr="00933801">
        <w:trPr>
          <w:trHeight w:val="1008"/>
        </w:trPr>
        <w:tc>
          <w:tcPr>
            <w:tcW w:w="912" w:type="dxa"/>
            <w:tcBorders>
              <w:bottom w:val="single" w:sz="4" w:space="0" w:color="auto"/>
            </w:tcBorders>
            <w:shd w:val="clear" w:color="auto" w:fill="C5E0B3" w:themeFill="accent6" w:themeFillTint="66"/>
          </w:tcPr>
          <w:p w14:paraId="710DEE25" w14:textId="77777777" w:rsidR="003C7AAF" w:rsidRPr="00BD000C" w:rsidRDefault="003C7AAF" w:rsidP="00F9374F">
            <w:pPr>
              <w:pStyle w:val="TableParagraph"/>
              <w:rPr>
                <w:rFonts w:asciiTheme="minorHAnsi" w:hAnsiTheme="minorHAnsi" w:cstheme="minorHAnsi"/>
                <w:b/>
                <w:color w:val="9CC2E5" w:themeColor="accent1" w:themeTint="99"/>
                <w:sz w:val="16"/>
                <w:szCs w:val="16"/>
              </w:rPr>
            </w:pPr>
          </w:p>
        </w:tc>
        <w:tc>
          <w:tcPr>
            <w:tcW w:w="1418" w:type="dxa"/>
            <w:shd w:val="clear" w:color="auto" w:fill="C5E0B3" w:themeFill="accent6" w:themeFillTint="66"/>
          </w:tcPr>
          <w:p w14:paraId="79812EAE" w14:textId="77777777" w:rsidR="003C7AAF" w:rsidRDefault="003C7AAF" w:rsidP="003C7AAF">
            <w:pPr>
              <w:pStyle w:val="TableParagraph"/>
              <w:rPr>
                <w:rFonts w:asciiTheme="minorHAnsi" w:hAnsiTheme="minorHAnsi" w:cstheme="minorHAnsi"/>
                <w:bCs/>
                <w:sz w:val="16"/>
                <w:szCs w:val="16"/>
              </w:rPr>
            </w:pPr>
          </w:p>
          <w:p w14:paraId="3E75FD13" w14:textId="0E36AEAB" w:rsidR="003C7AAF" w:rsidRPr="000E065E" w:rsidRDefault="003C7AAF" w:rsidP="003C7AAF">
            <w:pPr>
              <w:pStyle w:val="TableParagraph"/>
              <w:rPr>
                <w:rFonts w:asciiTheme="minorHAnsi" w:hAnsiTheme="minorHAnsi" w:cstheme="minorHAnsi"/>
                <w:bCs/>
                <w:sz w:val="16"/>
                <w:szCs w:val="16"/>
              </w:rPr>
            </w:pPr>
            <w:r>
              <w:rPr>
                <w:rFonts w:asciiTheme="minorHAnsi" w:hAnsiTheme="minorHAnsi" w:cstheme="minorHAnsi"/>
                <w:bCs/>
                <w:sz w:val="16"/>
                <w:szCs w:val="16"/>
              </w:rPr>
              <w:t xml:space="preserve">Independent cooking skills – Design and Technology </w:t>
            </w:r>
          </w:p>
        </w:tc>
        <w:tc>
          <w:tcPr>
            <w:tcW w:w="7513" w:type="dxa"/>
            <w:gridSpan w:val="10"/>
          </w:tcPr>
          <w:p w14:paraId="4F7A90A7" w14:textId="5A5BF321" w:rsidR="003C7AAF" w:rsidRDefault="00333703" w:rsidP="00F9374F">
            <w:pPr>
              <w:rPr>
                <w:rFonts w:asciiTheme="minorHAnsi" w:hAnsiTheme="minorHAnsi" w:cstheme="minorHAnsi"/>
                <w:sz w:val="16"/>
                <w:szCs w:val="16"/>
              </w:rPr>
            </w:pPr>
            <w:r>
              <w:rPr>
                <w:rFonts w:asciiTheme="minorHAnsi" w:hAnsiTheme="minorHAnsi" w:cstheme="minorHAnsi"/>
                <w:sz w:val="16"/>
                <w:szCs w:val="16"/>
              </w:rPr>
              <w:t xml:space="preserve">Pupils will develop core skills in combination to support their experience of cooking, following a recipe, using process and trying their food at the end. Pupils will practice correct hygiene and experience a range of fine motor </w:t>
            </w:r>
            <w:proofErr w:type="gramStart"/>
            <w:r>
              <w:rPr>
                <w:rFonts w:asciiTheme="minorHAnsi" w:hAnsiTheme="minorHAnsi" w:cstheme="minorHAnsi"/>
                <w:sz w:val="16"/>
                <w:szCs w:val="16"/>
              </w:rPr>
              <w:t>process</w:t>
            </w:r>
            <w:proofErr w:type="gramEnd"/>
            <w:r>
              <w:rPr>
                <w:rFonts w:asciiTheme="minorHAnsi" w:hAnsiTheme="minorHAnsi" w:cstheme="minorHAnsi"/>
                <w:sz w:val="16"/>
                <w:szCs w:val="16"/>
              </w:rPr>
              <w:t xml:space="preserve"> to support their independence skills. </w:t>
            </w:r>
          </w:p>
        </w:tc>
      </w:tr>
      <w:tr w:rsidR="006F23C4" w:rsidRPr="00BD000C" w14:paraId="5CFAF9A1" w14:textId="77777777" w:rsidTr="001E23B2">
        <w:trPr>
          <w:trHeight w:val="1008"/>
        </w:trPr>
        <w:tc>
          <w:tcPr>
            <w:tcW w:w="912" w:type="dxa"/>
            <w:vMerge w:val="restart"/>
            <w:tcBorders>
              <w:top w:val="single" w:sz="4" w:space="0" w:color="auto"/>
              <w:left w:val="single" w:sz="4" w:space="0" w:color="auto"/>
              <w:right w:val="single" w:sz="4" w:space="0" w:color="auto"/>
            </w:tcBorders>
            <w:shd w:val="clear" w:color="auto" w:fill="B4C6E7" w:themeFill="accent5" w:themeFillTint="66"/>
          </w:tcPr>
          <w:p w14:paraId="4CCF093C" w14:textId="77777777" w:rsidR="006F23C4" w:rsidRPr="00BD000C" w:rsidRDefault="006F23C4" w:rsidP="006F23C4">
            <w:pPr>
              <w:pStyle w:val="TableParagraph"/>
              <w:rPr>
                <w:rFonts w:asciiTheme="minorHAnsi" w:hAnsiTheme="minorHAnsi" w:cstheme="minorHAnsi"/>
                <w:b/>
                <w:sz w:val="16"/>
                <w:szCs w:val="16"/>
              </w:rPr>
            </w:pPr>
          </w:p>
          <w:p w14:paraId="3DA22747" w14:textId="77777777" w:rsidR="006F23C4" w:rsidRPr="00BD000C" w:rsidRDefault="006F23C4" w:rsidP="006F23C4">
            <w:pPr>
              <w:pStyle w:val="TableParagraph"/>
              <w:rPr>
                <w:rFonts w:asciiTheme="minorHAnsi" w:hAnsiTheme="minorHAnsi" w:cstheme="minorHAnsi"/>
                <w:b/>
                <w:sz w:val="16"/>
                <w:szCs w:val="16"/>
              </w:rPr>
            </w:pPr>
          </w:p>
          <w:p w14:paraId="10C99887" w14:textId="77777777" w:rsidR="006F23C4" w:rsidRPr="00BD000C" w:rsidRDefault="006F23C4" w:rsidP="006F23C4">
            <w:pPr>
              <w:pStyle w:val="TableParagraph"/>
              <w:rPr>
                <w:rFonts w:asciiTheme="minorHAnsi" w:hAnsiTheme="minorHAnsi" w:cstheme="minorHAnsi"/>
                <w:b/>
                <w:sz w:val="16"/>
                <w:szCs w:val="16"/>
              </w:rPr>
            </w:pPr>
          </w:p>
          <w:p w14:paraId="20ED1C55" w14:textId="77777777" w:rsidR="006F23C4" w:rsidRPr="00BD000C" w:rsidRDefault="006F23C4" w:rsidP="006F23C4">
            <w:pPr>
              <w:pStyle w:val="TableParagraph"/>
              <w:spacing w:before="6"/>
              <w:rPr>
                <w:rFonts w:asciiTheme="minorHAnsi" w:hAnsiTheme="minorHAnsi" w:cstheme="minorHAnsi"/>
                <w:b/>
                <w:sz w:val="16"/>
                <w:szCs w:val="16"/>
              </w:rPr>
            </w:pPr>
            <w:r w:rsidRPr="00BD000C">
              <w:rPr>
                <w:rFonts w:asciiTheme="minorHAnsi" w:hAnsiTheme="minorHAnsi" w:cstheme="minorHAnsi"/>
                <w:b/>
                <w:sz w:val="16"/>
                <w:szCs w:val="16"/>
              </w:rPr>
              <w:t xml:space="preserve"> </w:t>
            </w:r>
          </w:p>
          <w:p w14:paraId="43649F94" w14:textId="77777777" w:rsidR="006F23C4" w:rsidRPr="00BD000C" w:rsidRDefault="006F23C4" w:rsidP="006F23C4">
            <w:pPr>
              <w:pStyle w:val="TableParagraph"/>
              <w:spacing w:before="6"/>
              <w:rPr>
                <w:rFonts w:asciiTheme="minorHAnsi" w:hAnsiTheme="minorHAnsi" w:cstheme="minorHAnsi"/>
                <w:b/>
                <w:sz w:val="16"/>
                <w:szCs w:val="16"/>
              </w:rPr>
            </w:pPr>
            <w:r w:rsidRPr="00BD000C">
              <w:rPr>
                <w:rFonts w:asciiTheme="minorHAnsi" w:hAnsiTheme="minorHAnsi" w:cstheme="minorHAnsi"/>
                <w:b/>
                <w:sz w:val="16"/>
                <w:szCs w:val="16"/>
              </w:rPr>
              <w:t xml:space="preserve">     </w:t>
            </w:r>
          </w:p>
          <w:p w14:paraId="064ABB2C" w14:textId="77777777" w:rsidR="006F23C4" w:rsidRPr="00BD000C" w:rsidRDefault="006F23C4" w:rsidP="006F23C4">
            <w:pPr>
              <w:pStyle w:val="TableParagraph"/>
              <w:spacing w:before="6"/>
              <w:rPr>
                <w:rFonts w:asciiTheme="minorHAnsi" w:hAnsiTheme="minorHAnsi" w:cstheme="minorHAnsi"/>
                <w:b/>
                <w:sz w:val="16"/>
                <w:szCs w:val="16"/>
              </w:rPr>
            </w:pPr>
          </w:p>
          <w:p w14:paraId="7BFB489E" w14:textId="77777777" w:rsidR="006F23C4" w:rsidRPr="00BD000C" w:rsidRDefault="006F23C4" w:rsidP="006F23C4">
            <w:pPr>
              <w:pStyle w:val="TableParagraph"/>
              <w:spacing w:before="6"/>
              <w:rPr>
                <w:rFonts w:asciiTheme="minorHAnsi" w:hAnsiTheme="minorHAnsi" w:cstheme="minorHAnsi"/>
                <w:b/>
                <w:sz w:val="16"/>
                <w:szCs w:val="16"/>
              </w:rPr>
            </w:pPr>
          </w:p>
          <w:p w14:paraId="721DDA18" w14:textId="45DA9E6B" w:rsidR="006F23C4" w:rsidRPr="00BD000C" w:rsidRDefault="006F23C4" w:rsidP="006F23C4">
            <w:pPr>
              <w:pStyle w:val="TableParagraph"/>
              <w:spacing w:before="6"/>
              <w:rPr>
                <w:rFonts w:asciiTheme="minorHAnsi" w:hAnsiTheme="minorHAnsi" w:cstheme="minorHAnsi"/>
                <w:b/>
                <w:sz w:val="16"/>
                <w:szCs w:val="16"/>
              </w:rPr>
            </w:pPr>
            <w:r w:rsidRPr="00BD000C">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BD000C">
              <w:rPr>
                <w:rFonts w:asciiTheme="minorHAnsi" w:hAnsiTheme="minorHAnsi" w:cstheme="minorHAnsi"/>
                <w:b/>
                <w:sz w:val="16"/>
                <w:szCs w:val="16"/>
              </w:rPr>
              <w:t xml:space="preserve">My World </w:t>
            </w:r>
          </w:p>
          <w:p w14:paraId="7E44BEEE" w14:textId="77777777" w:rsidR="006F23C4" w:rsidRPr="00BD000C" w:rsidRDefault="006F23C4" w:rsidP="006F23C4">
            <w:pPr>
              <w:pStyle w:val="TableParagraph"/>
              <w:ind w:right="212"/>
              <w:rPr>
                <w:rFonts w:asciiTheme="minorHAnsi" w:hAnsiTheme="minorHAnsi" w:cstheme="minorHAnsi"/>
                <w:b/>
                <w:sz w:val="16"/>
                <w:szCs w:val="16"/>
              </w:rPr>
            </w:pPr>
            <w:r w:rsidRPr="00BD000C">
              <w:rPr>
                <w:rFonts w:asciiTheme="minorHAnsi" w:hAnsiTheme="minorHAnsi" w:cstheme="minorHAnsi"/>
                <w:b/>
                <w:color w:val="1D1F28"/>
                <w:sz w:val="16"/>
                <w:szCs w:val="16"/>
              </w:rPr>
              <w:t xml:space="preserve">         </w:t>
            </w:r>
          </w:p>
        </w:tc>
        <w:tc>
          <w:tcPr>
            <w:tcW w:w="1418" w:type="dxa"/>
            <w:tcBorders>
              <w:left w:val="single" w:sz="4" w:space="0" w:color="auto"/>
            </w:tcBorders>
            <w:shd w:val="clear" w:color="auto" w:fill="B4C6E7" w:themeFill="accent5" w:themeFillTint="66"/>
          </w:tcPr>
          <w:p w14:paraId="2E5DA62D" w14:textId="77777777" w:rsidR="006F23C4" w:rsidRPr="00BD000C" w:rsidRDefault="006F23C4" w:rsidP="006F23C4">
            <w:pPr>
              <w:pStyle w:val="TableParagraph"/>
              <w:rPr>
                <w:rFonts w:asciiTheme="minorHAnsi" w:hAnsiTheme="minorHAnsi" w:cstheme="minorHAnsi"/>
                <w:b/>
                <w:sz w:val="16"/>
                <w:szCs w:val="16"/>
              </w:rPr>
            </w:pPr>
          </w:p>
          <w:p w14:paraId="59BCCD9C" w14:textId="77777777" w:rsidR="006F23C4" w:rsidRPr="00BD000C" w:rsidRDefault="006F23C4" w:rsidP="006F23C4">
            <w:pPr>
              <w:pStyle w:val="TableParagraph"/>
              <w:spacing w:before="1"/>
              <w:rPr>
                <w:rFonts w:asciiTheme="minorHAnsi" w:hAnsiTheme="minorHAnsi" w:cstheme="minorHAnsi"/>
                <w:b/>
                <w:sz w:val="16"/>
                <w:szCs w:val="16"/>
              </w:rPr>
            </w:pPr>
          </w:p>
          <w:p w14:paraId="7116822C" w14:textId="77777777" w:rsidR="006F23C4" w:rsidRDefault="006F23C4" w:rsidP="006F23C4">
            <w:pPr>
              <w:pStyle w:val="TableParagraph"/>
              <w:rPr>
                <w:rFonts w:asciiTheme="minorHAnsi" w:hAnsiTheme="minorHAnsi" w:cstheme="minorHAnsi"/>
                <w:b/>
                <w:sz w:val="16"/>
                <w:szCs w:val="16"/>
              </w:rPr>
            </w:pPr>
            <w:r w:rsidRPr="00BD000C">
              <w:rPr>
                <w:rFonts w:asciiTheme="minorHAnsi" w:hAnsiTheme="minorHAnsi" w:cstheme="minorHAnsi"/>
                <w:b/>
                <w:sz w:val="16"/>
                <w:szCs w:val="16"/>
              </w:rPr>
              <w:t>PSHE Including SRE</w:t>
            </w:r>
          </w:p>
          <w:p w14:paraId="1D625091" w14:textId="38CC8BF8" w:rsidR="006F23C4" w:rsidRPr="00BD000C" w:rsidRDefault="006F23C4" w:rsidP="006F23C4">
            <w:pPr>
              <w:pStyle w:val="TableParagraph"/>
              <w:rPr>
                <w:rFonts w:asciiTheme="minorHAnsi" w:hAnsiTheme="minorHAnsi" w:cstheme="minorHAnsi"/>
                <w:b/>
                <w:sz w:val="16"/>
                <w:szCs w:val="16"/>
              </w:rPr>
            </w:pPr>
            <w:r>
              <w:rPr>
                <w:rFonts w:asciiTheme="minorHAnsi" w:hAnsiTheme="minorHAnsi" w:cstheme="minorHAnsi"/>
                <w:b/>
                <w:sz w:val="16"/>
                <w:szCs w:val="16"/>
              </w:rPr>
              <w:t xml:space="preserve">PRIMARY </w:t>
            </w:r>
            <w:r w:rsidRPr="00BD000C">
              <w:rPr>
                <w:rFonts w:asciiTheme="minorHAnsi" w:hAnsiTheme="minorHAnsi" w:cstheme="minorHAnsi"/>
                <w:b/>
                <w:sz w:val="16"/>
                <w:szCs w:val="16"/>
              </w:rPr>
              <w:t xml:space="preserve"> </w:t>
            </w:r>
          </w:p>
        </w:tc>
        <w:tc>
          <w:tcPr>
            <w:tcW w:w="1276" w:type="dxa"/>
          </w:tcPr>
          <w:p w14:paraId="3C533A83" w14:textId="2D449FA4" w:rsidR="006F23C4" w:rsidRPr="00D17F79" w:rsidRDefault="006F23C4" w:rsidP="006F23C4">
            <w:pPr>
              <w:pStyle w:val="TableParagraph"/>
              <w:rPr>
                <w:rFonts w:asciiTheme="minorHAnsi" w:hAnsiTheme="minorHAnsi" w:cstheme="minorHAnsi"/>
                <w:sz w:val="16"/>
                <w:szCs w:val="16"/>
              </w:rPr>
            </w:pPr>
            <w:r w:rsidRPr="00D17F79">
              <w:rPr>
                <w:rFonts w:asciiTheme="minorHAnsi" w:hAnsiTheme="minorHAnsi" w:cstheme="minorHAnsi"/>
                <w:sz w:val="16"/>
                <w:szCs w:val="16"/>
              </w:rPr>
              <w:t xml:space="preserve">Playing and </w:t>
            </w:r>
            <w:proofErr w:type="gramStart"/>
            <w:r w:rsidRPr="00D17F79">
              <w:rPr>
                <w:rFonts w:asciiTheme="minorHAnsi" w:hAnsiTheme="minorHAnsi" w:cstheme="minorHAnsi"/>
                <w:sz w:val="16"/>
                <w:szCs w:val="16"/>
              </w:rPr>
              <w:t>Working</w:t>
            </w:r>
            <w:proofErr w:type="gramEnd"/>
            <w:r w:rsidRPr="00D17F79">
              <w:rPr>
                <w:rFonts w:asciiTheme="minorHAnsi" w:hAnsiTheme="minorHAnsi" w:cstheme="minorHAnsi"/>
                <w:sz w:val="16"/>
                <w:szCs w:val="16"/>
              </w:rPr>
              <w:t xml:space="preserve"> together SA3</w:t>
            </w:r>
            <w:r w:rsidRPr="00D17F79">
              <w:rPr>
                <w:rFonts w:asciiTheme="minorHAnsi" w:hAnsiTheme="minorHAnsi" w:cstheme="minorHAnsi"/>
                <w:sz w:val="16"/>
                <w:szCs w:val="16"/>
              </w:rPr>
              <w:br/>
              <w:t>People who are special to us SA4</w:t>
            </w:r>
          </w:p>
        </w:tc>
        <w:tc>
          <w:tcPr>
            <w:tcW w:w="1275" w:type="dxa"/>
            <w:gridSpan w:val="2"/>
          </w:tcPr>
          <w:p w14:paraId="597DDDAF" w14:textId="77777777" w:rsidR="006F23C4" w:rsidRPr="00D17F79" w:rsidRDefault="006F23C4" w:rsidP="006F23C4">
            <w:pPr>
              <w:rPr>
                <w:rFonts w:asciiTheme="minorHAnsi" w:hAnsiTheme="minorHAnsi" w:cstheme="minorHAnsi"/>
                <w:sz w:val="16"/>
                <w:szCs w:val="16"/>
              </w:rPr>
            </w:pPr>
            <w:r w:rsidRPr="00D17F79">
              <w:rPr>
                <w:rFonts w:asciiTheme="minorHAnsi" w:hAnsiTheme="minorHAnsi" w:cstheme="minorHAnsi"/>
                <w:sz w:val="16"/>
                <w:szCs w:val="16"/>
              </w:rPr>
              <w:t>Differences WWLI 1</w:t>
            </w:r>
          </w:p>
          <w:p w14:paraId="5A2BEB1A" w14:textId="4CAE5811" w:rsidR="006F23C4" w:rsidRPr="00D17F79" w:rsidRDefault="006F23C4" w:rsidP="006F23C4">
            <w:pPr>
              <w:pStyle w:val="TableParagraph"/>
              <w:ind w:left="108"/>
              <w:rPr>
                <w:rFonts w:asciiTheme="minorHAnsi" w:hAnsiTheme="minorHAnsi" w:cstheme="minorHAnsi"/>
                <w:sz w:val="16"/>
                <w:szCs w:val="16"/>
              </w:rPr>
            </w:pPr>
            <w:r w:rsidRPr="00D17F79">
              <w:rPr>
                <w:rFonts w:asciiTheme="minorHAnsi" w:hAnsiTheme="minorHAnsi" w:cstheme="minorHAnsi"/>
                <w:sz w:val="16"/>
                <w:szCs w:val="16"/>
              </w:rPr>
              <w:t>Different Types of Relationships CG4</w:t>
            </w:r>
          </w:p>
        </w:tc>
        <w:tc>
          <w:tcPr>
            <w:tcW w:w="1134" w:type="dxa"/>
          </w:tcPr>
          <w:p w14:paraId="7C1F9591" w14:textId="4E176071" w:rsidR="006F23C4" w:rsidRPr="00D17F79" w:rsidRDefault="006F23C4" w:rsidP="006F23C4">
            <w:pPr>
              <w:pStyle w:val="TableParagraph"/>
              <w:ind w:left="109" w:right="281"/>
              <w:rPr>
                <w:rFonts w:asciiTheme="minorHAnsi" w:hAnsiTheme="minorHAnsi" w:cstheme="minorHAnsi"/>
                <w:sz w:val="16"/>
                <w:szCs w:val="16"/>
              </w:rPr>
            </w:pPr>
            <w:r w:rsidRPr="00D17F79">
              <w:rPr>
                <w:rFonts w:asciiTheme="minorHAnsi" w:hAnsiTheme="minorHAnsi" w:cstheme="minorHAnsi"/>
                <w:sz w:val="16"/>
                <w:szCs w:val="16"/>
              </w:rPr>
              <w:t>Trust SSS3</w:t>
            </w:r>
          </w:p>
        </w:tc>
        <w:tc>
          <w:tcPr>
            <w:tcW w:w="1418" w:type="dxa"/>
            <w:gridSpan w:val="3"/>
          </w:tcPr>
          <w:p w14:paraId="0B4F6C4E" w14:textId="13AB9BD7" w:rsidR="006F23C4" w:rsidRPr="00D17F79" w:rsidRDefault="006F23C4" w:rsidP="006F23C4">
            <w:pPr>
              <w:pStyle w:val="TableParagraph"/>
              <w:ind w:left="110" w:right="346"/>
              <w:rPr>
                <w:rFonts w:asciiTheme="minorHAnsi" w:hAnsiTheme="minorHAnsi" w:cstheme="minorHAnsi"/>
                <w:sz w:val="16"/>
                <w:szCs w:val="16"/>
              </w:rPr>
            </w:pPr>
            <w:r w:rsidRPr="00D17F79">
              <w:rPr>
                <w:rFonts w:asciiTheme="minorHAnsi" w:hAnsiTheme="minorHAnsi" w:cstheme="minorHAnsi"/>
                <w:sz w:val="16"/>
                <w:szCs w:val="16"/>
              </w:rPr>
              <w:t>Identifying different feelings MF1</w:t>
            </w:r>
            <w:r w:rsidRPr="00D17F79">
              <w:rPr>
                <w:rFonts w:asciiTheme="minorHAnsi" w:hAnsiTheme="minorHAnsi" w:cstheme="minorHAnsi"/>
                <w:sz w:val="16"/>
                <w:szCs w:val="16"/>
              </w:rPr>
              <w:br/>
              <w:t>Managing Strong Feelings MF2</w:t>
            </w:r>
          </w:p>
        </w:tc>
        <w:tc>
          <w:tcPr>
            <w:tcW w:w="1134" w:type="dxa"/>
          </w:tcPr>
          <w:p w14:paraId="2AE5B3D2" w14:textId="6C518582" w:rsidR="006F23C4" w:rsidRPr="00D17F79" w:rsidRDefault="006F23C4" w:rsidP="006F23C4">
            <w:pPr>
              <w:pStyle w:val="TableParagraph"/>
              <w:ind w:right="151"/>
              <w:rPr>
                <w:rFonts w:asciiTheme="minorHAnsi" w:hAnsiTheme="minorHAnsi" w:cstheme="minorHAnsi"/>
                <w:sz w:val="16"/>
                <w:szCs w:val="16"/>
              </w:rPr>
            </w:pPr>
            <w:r w:rsidRPr="00D17F79">
              <w:rPr>
                <w:rFonts w:asciiTheme="minorHAnsi" w:hAnsiTheme="minorHAnsi" w:cstheme="minorHAnsi"/>
                <w:sz w:val="16"/>
                <w:szCs w:val="16"/>
              </w:rPr>
              <w:t>Jobs WWLI</w:t>
            </w:r>
          </w:p>
        </w:tc>
        <w:tc>
          <w:tcPr>
            <w:tcW w:w="1276" w:type="dxa"/>
            <w:gridSpan w:val="2"/>
          </w:tcPr>
          <w:p w14:paraId="49304CB1" w14:textId="3AC69318" w:rsidR="006F23C4" w:rsidRPr="00D17F79" w:rsidRDefault="006F23C4" w:rsidP="006F23C4">
            <w:pPr>
              <w:pStyle w:val="TableParagraph"/>
              <w:rPr>
                <w:rFonts w:asciiTheme="minorHAnsi" w:hAnsiTheme="minorHAnsi" w:cstheme="minorHAnsi"/>
                <w:sz w:val="16"/>
                <w:szCs w:val="16"/>
              </w:rPr>
            </w:pPr>
            <w:r w:rsidRPr="00D17F79">
              <w:rPr>
                <w:rFonts w:asciiTheme="minorHAnsi" w:hAnsiTheme="minorHAnsi" w:cstheme="minorHAnsi"/>
                <w:sz w:val="16"/>
                <w:szCs w:val="16"/>
              </w:rPr>
              <w:t>Taking Care of ourselves SS1</w:t>
            </w:r>
          </w:p>
        </w:tc>
      </w:tr>
      <w:tr w:rsidR="006F23C4" w:rsidRPr="00BD000C" w14:paraId="2FF5AE60" w14:textId="77777777" w:rsidTr="001E23B2">
        <w:trPr>
          <w:trHeight w:val="1008"/>
        </w:trPr>
        <w:tc>
          <w:tcPr>
            <w:tcW w:w="912" w:type="dxa"/>
            <w:vMerge/>
            <w:tcBorders>
              <w:left w:val="single" w:sz="4" w:space="0" w:color="auto"/>
              <w:right w:val="single" w:sz="4" w:space="0" w:color="auto"/>
            </w:tcBorders>
            <w:shd w:val="clear" w:color="auto" w:fill="B4C6E7" w:themeFill="accent5" w:themeFillTint="66"/>
          </w:tcPr>
          <w:p w14:paraId="2347770C" w14:textId="77777777" w:rsidR="006F23C4" w:rsidRPr="00BD000C" w:rsidRDefault="006F23C4" w:rsidP="006F23C4">
            <w:pPr>
              <w:pStyle w:val="TableParagraph"/>
              <w:rPr>
                <w:rFonts w:asciiTheme="minorHAnsi" w:hAnsiTheme="minorHAnsi" w:cstheme="minorHAnsi"/>
                <w:b/>
                <w:sz w:val="16"/>
                <w:szCs w:val="16"/>
              </w:rPr>
            </w:pPr>
          </w:p>
        </w:tc>
        <w:tc>
          <w:tcPr>
            <w:tcW w:w="1418" w:type="dxa"/>
            <w:tcBorders>
              <w:left w:val="single" w:sz="4" w:space="0" w:color="auto"/>
            </w:tcBorders>
            <w:shd w:val="clear" w:color="auto" w:fill="B4C6E7" w:themeFill="accent5" w:themeFillTint="66"/>
          </w:tcPr>
          <w:p w14:paraId="5D8058CA" w14:textId="77777777" w:rsidR="006F23C4" w:rsidRDefault="006F23C4" w:rsidP="006F23C4">
            <w:pPr>
              <w:pStyle w:val="TableParagraph"/>
              <w:rPr>
                <w:rFonts w:asciiTheme="minorHAnsi" w:hAnsiTheme="minorHAnsi" w:cstheme="minorHAnsi"/>
                <w:b/>
                <w:sz w:val="16"/>
                <w:szCs w:val="16"/>
              </w:rPr>
            </w:pPr>
          </w:p>
          <w:p w14:paraId="36B44DBD" w14:textId="77777777" w:rsidR="006F23C4" w:rsidRDefault="006F23C4" w:rsidP="006F23C4">
            <w:pPr>
              <w:pStyle w:val="TableParagraph"/>
              <w:rPr>
                <w:rFonts w:asciiTheme="minorHAnsi" w:hAnsiTheme="minorHAnsi" w:cstheme="minorHAnsi"/>
                <w:b/>
                <w:sz w:val="16"/>
                <w:szCs w:val="16"/>
              </w:rPr>
            </w:pPr>
          </w:p>
          <w:p w14:paraId="3A254F90" w14:textId="77777777" w:rsidR="006F23C4" w:rsidRDefault="006F23C4" w:rsidP="006F23C4">
            <w:pPr>
              <w:pStyle w:val="TableParagraph"/>
              <w:rPr>
                <w:rFonts w:asciiTheme="minorHAnsi" w:hAnsiTheme="minorHAnsi" w:cstheme="minorHAnsi"/>
                <w:b/>
                <w:sz w:val="16"/>
                <w:szCs w:val="16"/>
              </w:rPr>
            </w:pPr>
            <w:r w:rsidRPr="00BD000C">
              <w:rPr>
                <w:rFonts w:asciiTheme="minorHAnsi" w:hAnsiTheme="minorHAnsi" w:cstheme="minorHAnsi"/>
                <w:b/>
                <w:sz w:val="16"/>
                <w:szCs w:val="16"/>
              </w:rPr>
              <w:t>PSHE Including SRE</w:t>
            </w:r>
          </w:p>
          <w:p w14:paraId="07AECDDF" w14:textId="3E0AA0A1" w:rsidR="006F23C4" w:rsidRPr="00BD000C" w:rsidRDefault="006F23C4" w:rsidP="006F23C4">
            <w:pPr>
              <w:pStyle w:val="TableParagraph"/>
              <w:rPr>
                <w:rFonts w:asciiTheme="minorHAnsi" w:hAnsiTheme="minorHAnsi" w:cstheme="minorHAnsi"/>
                <w:b/>
                <w:sz w:val="16"/>
                <w:szCs w:val="16"/>
              </w:rPr>
            </w:pPr>
            <w:r>
              <w:rPr>
                <w:rFonts w:asciiTheme="minorHAnsi" w:hAnsiTheme="minorHAnsi" w:cstheme="minorHAnsi"/>
                <w:b/>
                <w:sz w:val="16"/>
                <w:szCs w:val="16"/>
              </w:rPr>
              <w:t>SECONDARY</w:t>
            </w:r>
          </w:p>
        </w:tc>
        <w:tc>
          <w:tcPr>
            <w:tcW w:w="1276" w:type="dxa"/>
          </w:tcPr>
          <w:p w14:paraId="5B7C4D20" w14:textId="1934A1E7" w:rsidR="006F23C4" w:rsidRPr="008F4FC1" w:rsidRDefault="006F23C4" w:rsidP="006F23C4">
            <w:pPr>
              <w:pStyle w:val="TableParagraph"/>
              <w:spacing w:before="7"/>
              <w:rPr>
                <w:rFonts w:asciiTheme="minorHAnsi" w:hAnsiTheme="minorHAnsi" w:cstheme="minorHAnsi"/>
                <w:b/>
                <w:sz w:val="16"/>
                <w:szCs w:val="16"/>
              </w:rPr>
            </w:pPr>
            <w:r w:rsidRPr="008F4FC1">
              <w:rPr>
                <w:rFonts w:asciiTheme="minorHAnsi" w:hAnsiTheme="minorHAnsi" w:cstheme="minorHAnsi"/>
                <w:sz w:val="16"/>
                <w:szCs w:val="16"/>
              </w:rPr>
              <w:t>Taking Care of the Environment WWLI 4</w:t>
            </w:r>
          </w:p>
        </w:tc>
        <w:tc>
          <w:tcPr>
            <w:tcW w:w="1275" w:type="dxa"/>
            <w:gridSpan w:val="2"/>
          </w:tcPr>
          <w:p w14:paraId="48112CE0" w14:textId="77777777" w:rsidR="006F23C4" w:rsidRPr="008F4FC1" w:rsidRDefault="006F23C4" w:rsidP="006F23C4">
            <w:pPr>
              <w:rPr>
                <w:rFonts w:asciiTheme="minorHAnsi" w:hAnsiTheme="minorHAnsi" w:cstheme="minorHAnsi"/>
                <w:sz w:val="16"/>
                <w:szCs w:val="16"/>
              </w:rPr>
            </w:pPr>
            <w:r w:rsidRPr="008F4FC1">
              <w:rPr>
                <w:rFonts w:asciiTheme="minorHAnsi" w:hAnsiTheme="minorHAnsi" w:cstheme="minorHAnsi"/>
                <w:sz w:val="16"/>
                <w:szCs w:val="16"/>
              </w:rPr>
              <w:t>Medicinal Drugs HL6</w:t>
            </w:r>
          </w:p>
          <w:p w14:paraId="4AA7A548" w14:textId="55F37A3F" w:rsidR="006F23C4" w:rsidRPr="008F4FC1" w:rsidRDefault="006F23C4" w:rsidP="006F23C4">
            <w:pPr>
              <w:pStyle w:val="TableParagraph"/>
              <w:rPr>
                <w:rFonts w:asciiTheme="minorHAnsi" w:hAnsiTheme="minorHAnsi" w:cstheme="minorHAnsi"/>
                <w:sz w:val="16"/>
                <w:szCs w:val="16"/>
              </w:rPr>
            </w:pPr>
            <w:r w:rsidRPr="008F4FC1">
              <w:rPr>
                <w:rFonts w:asciiTheme="minorHAnsi" w:hAnsiTheme="minorHAnsi" w:cstheme="minorHAnsi"/>
                <w:sz w:val="16"/>
                <w:szCs w:val="16"/>
              </w:rPr>
              <w:t>Drugs, Alcohol, Tobacco HL7</w:t>
            </w:r>
          </w:p>
        </w:tc>
        <w:tc>
          <w:tcPr>
            <w:tcW w:w="1134" w:type="dxa"/>
          </w:tcPr>
          <w:p w14:paraId="040A424A" w14:textId="77777777" w:rsidR="006F23C4" w:rsidRPr="008F4FC1" w:rsidRDefault="006F23C4" w:rsidP="006F23C4">
            <w:pPr>
              <w:rPr>
                <w:rFonts w:asciiTheme="minorHAnsi" w:hAnsiTheme="minorHAnsi" w:cstheme="minorHAnsi"/>
                <w:sz w:val="16"/>
                <w:szCs w:val="16"/>
              </w:rPr>
            </w:pPr>
            <w:r w:rsidRPr="008F4FC1">
              <w:rPr>
                <w:rFonts w:asciiTheme="minorHAnsi" w:hAnsiTheme="minorHAnsi" w:cstheme="minorHAnsi"/>
                <w:sz w:val="16"/>
                <w:szCs w:val="16"/>
              </w:rPr>
              <w:t>Things we are good at SA1</w:t>
            </w:r>
          </w:p>
          <w:p w14:paraId="189DCB41" w14:textId="4F928885" w:rsidR="006F23C4" w:rsidRPr="008F4FC1" w:rsidRDefault="006F23C4" w:rsidP="006F23C4">
            <w:pPr>
              <w:rPr>
                <w:rFonts w:asciiTheme="minorHAnsi" w:hAnsiTheme="minorHAnsi" w:cstheme="minorHAnsi"/>
                <w:sz w:val="16"/>
                <w:szCs w:val="16"/>
              </w:rPr>
            </w:pPr>
            <w:r w:rsidRPr="008F4FC1">
              <w:rPr>
                <w:rFonts w:asciiTheme="minorHAnsi" w:hAnsiTheme="minorHAnsi" w:cstheme="minorHAnsi"/>
                <w:sz w:val="16"/>
                <w:szCs w:val="16"/>
              </w:rPr>
              <w:t>Kind and Unkind behaviors SA2</w:t>
            </w:r>
          </w:p>
          <w:p w14:paraId="788B4331" w14:textId="77777777" w:rsidR="006F23C4" w:rsidRPr="008F4FC1" w:rsidRDefault="006F23C4" w:rsidP="006F23C4">
            <w:pPr>
              <w:rPr>
                <w:rFonts w:asciiTheme="minorHAnsi" w:hAnsiTheme="minorHAnsi" w:cstheme="minorHAnsi"/>
                <w:sz w:val="16"/>
                <w:szCs w:val="16"/>
              </w:rPr>
            </w:pPr>
            <w:r w:rsidRPr="008F4FC1">
              <w:rPr>
                <w:rFonts w:asciiTheme="minorHAnsi" w:hAnsiTheme="minorHAnsi" w:cstheme="minorHAnsi"/>
                <w:sz w:val="16"/>
                <w:szCs w:val="16"/>
              </w:rPr>
              <w:t xml:space="preserve">Playing and </w:t>
            </w:r>
            <w:proofErr w:type="gramStart"/>
            <w:r w:rsidRPr="008F4FC1">
              <w:rPr>
                <w:rFonts w:asciiTheme="minorHAnsi" w:hAnsiTheme="minorHAnsi" w:cstheme="minorHAnsi"/>
                <w:sz w:val="16"/>
                <w:szCs w:val="16"/>
              </w:rPr>
              <w:t>Working</w:t>
            </w:r>
            <w:proofErr w:type="gramEnd"/>
            <w:r w:rsidRPr="008F4FC1">
              <w:rPr>
                <w:rFonts w:asciiTheme="minorHAnsi" w:hAnsiTheme="minorHAnsi" w:cstheme="minorHAnsi"/>
                <w:sz w:val="16"/>
                <w:szCs w:val="16"/>
              </w:rPr>
              <w:t xml:space="preserve"> together SA3</w:t>
            </w:r>
          </w:p>
          <w:p w14:paraId="743E775B" w14:textId="119DB30D" w:rsidR="006F23C4" w:rsidRPr="008F4FC1" w:rsidRDefault="006F23C4" w:rsidP="006F23C4">
            <w:pPr>
              <w:pStyle w:val="TableParagraph"/>
              <w:spacing w:before="7"/>
              <w:rPr>
                <w:rFonts w:asciiTheme="minorHAnsi" w:hAnsiTheme="minorHAnsi" w:cstheme="minorHAnsi"/>
                <w:b/>
                <w:sz w:val="16"/>
                <w:szCs w:val="16"/>
              </w:rPr>
            </w:pPr>
            <w:r w:rsidRPr="008F4FC1">
              <w:rPr>
                <w:rFonts w:asciiTheme="minorHAnsi" w:hAnsiTheme="minorHAnsi" w:cstheme="minorHAnsi"/>
                <w:sz w:val="16"/>
                <w:szCs w:val="16"/>
              </w:rPr>
              <w:t>People who are special to us SA4</w:t>
            </w:r>
          </w:p>
        </w:tc>
        <w:tc>
          <w:tcPr>
            <w:tcW w:w="1418" w:type="dxa"/>
            <w:gridSpan w:val="3"/>
          </w:tcPr>
          <w:p w14:paraId="6E72E79F" w14:textId="77777777" w:rsidR="006F23C4" w:rsidRPr="008F4FC1" w:rsidRDefault="006F23C4" w:rsidP="006F23C4">
            <w:pPr>
              <w:rPr>
                <w:rFonts w:asciiTheme="minorHAnsi" w:hAnsiTheme="minorHAnsi" w:cstheme="minorHAnsi"/>
                <w:sz w:val="16"/>
                <w:szCs w:val="16"/>
              </w:rPr>
            </w:pPr>
            <w:r w:rsidRPr="008F4FC1">
              <w:rPr>
                <w:rFonts w:asciiTheme="minorHAnsi" w:hAnsiTheme="minorHAnsi" w:cstheme="minorHAnsi"/>
                <w:sz w:val="16"/>
                <w:szCs w:val="16"/>
              </w:rPr>
              <w:t>Romantic Feelings and Sexual Attraction MF3</w:t>
            </w:r>
          </w:p>
          <w:p w14:paraId="492CC376" w14:textId="77777777" w:rsidR="006F23C4" w:rsidRPr="008F4FC1" w:rsidRDefault="006F23C4" w:rsidP="006F23C4">
            <w:pPr>
              <w:rPr>
                <w:rFonts w:asciiTheme="minorHAnsi" w:hAnsiTheme="minorHAnsi" w:cstheme="minorHAnsi"/>
                <w:sz w:val="16"/>
                <w:szCs w:val="16"/>
              </w:rPr>
            </w:pPr>
            <w:r w:rsidRPr="008F4FC1">
              <w:rPr>
                <w:rFonts w:asciiTheme="minorHAnsi" w:hAnsiTheme="minorHAnsi" w:cstheme="minorHAnsi"/>
                <w:sz w:val="16"/>
                <w:szCs w:val="16"/>
              </w:rPr>
              <w:t>Different types of relationship CG4</w:t>
            </w:r>
          </w:p>
          <w:p w14:paraId="1B75CE61" w14:textId="7CD18666" w:rsidR="006F23C4" w:rsidRPr="008F4FC1" w:rsidRDefault="006F23C4" w:rsidP="006F23C4">
            <w:pPr>
              <w:pStyle w:val="TableParagraph"/>
              <w:ind w:left="110" w:right="346"/>
              <w:rPr>
                <w:rFonts w:asciiTheme="minorHAnsi" w:hAnsiTheme="minorHAnsi" w:cstheme="minorHAnsi"/>
                <w:sz w:val="16"/>
                <w:szCs w:val="16"/>
              </w:rPr>
            </w:pPr>
            <w:r w:rsidRPr="008F4FC1">
              <w:rPr>
                <w:rFonts w:asciiTheme="minorHAnsi" w:hAnsiTheme="minorHAnsi" w:cstheme="minorHAnsi"/>
                <w:sz w:val="16"/>
                <w:szCs w:val="16"/>
              </w:rPr>
              <w:t>Long Term Relationships and Parenthood CG5</w:t>
            </w:r>
          </w:p>
        </w:tc>
        <w:tc>
          <w:tcPr>
            <w:tcW w:w="1134" w:type="dxa"/>
          </w:tcPr>
          <w:p w14:paraId="66FC247B" w14:textId="77777777" w:rsidR="006F23C4" w:rsidRPr="008F4FC1" w:rsidRDefault="006F23C4" w:rsidP="006F23C4">
            <w:pPr>
              <w:rPr>
                <w:rFonts w:asciiTheme="minorHAnsi" w:hAnsiTheme="minorHAnsi" w:cstheme="minorHAnsi"/>
                <w:sz w:val="16"/>
                <w:szCs w:val="16"/>
              </w:rPr>
            </w:pPr>
            <w:r w:rsidRPr="008F4FC1">
              <w:rPr>
                <w:rFonts w:asciiTheme="minorHAnsi" w:hAnsiTheme="minorHAnsi" w:cstheme="minorHAnsi"/>
                <w:sz w:val="16"/>
                <w:szCs w:val="16"/>
              </w:rPr>
              <w:t>Keeping Safe SSS2</w:t>
            </w:r>
          </w:p>
          <w:p w14:paraId="117B1D82" w14:textId="721061C4" w:rsidR="006F23C4" w:rsidRPr="008F4FC1" w:rsidRDefault="006F23C4" w:rsidP="006F23C4">
            <w:pPr>
              <w:pStyle w:val="TableParagraph"/>
              <w:rPr>
                <w:rFonts w:asciiTheme="minorHAnsi" w:hAnsiTheme="minorHAnsi" w:cstheme="minorHAnsi"/>
                <w:b/>
                <w:sz w:val="16"/>
                <w:szCs w:val="16"/>
              </w:rPr>
            </w:pPr>
            <w:r w:rsidRPr="008F4FC1">
              <w:rPr>
                <w:rFonts w:asciiTheme="minorHAnsi" w:hAnsiTheme="minorHAnsi" w:cstheme="minorHAnsi"/>
                <w:sz w:val="16"/>
                <w:szCs w:val="16"/>
              </w:rPr>
              <w:t>Emergency Situations SSS5</w:t>
            </w:r>
          </w:p>
        </w:tc>
        <w:tc>
          <w:tcPr>
            <w:tcW w:w="1276" w:type="dxa"/>
            <w:gridSpan w:val="2"/>
          </w:tcPr>
          <w:p w14:paraId="7D6BE9CF" w14:textId="4637146E" w:rsidR="006F23C4" w:rsidRPr="008F4FC1" w:rsidRDefault="006F23C4" w:rsidP="006F23C4">
            <w:pPr>
              <w:pStyle w:val="TableParagraph"/>
              <w:spacing w:before="7"/>
              <w:rPr>
                <w:rFonts w:asciiTheme="minorHAnsi" w:hAnsiTheme="minorHAnsi" w:cstheme="minorHAnsi"/>
                <w:b/>
                <w:sz w:val="16"/>
                <w:szCs w:val="16"/>
              </w:rPr>
            </w:pPr>
            <w:r w:rsidRPr="008F4FC1">
              <w:rPr>
                <w:rFonts w:asciiTheme="minorHAnsi" w:hAnsiTheme="minorHAnsi" w:cstheme="minorHAnsi"/>
                <w:sz w:val="16"/>
                <w:szCs w:val="16"/>
              </w:rPr>
              <w:t xml:space="preserve">Jobs WWLI 2 </w:t>
            </w:r>
            <w:r w:rsidRPr="008F4FC1">
              <w:rPr>
                <w:rFonts w:asciiTheme="minorHAnsi" w:hAnsiTheme="minorHAnsi" w:cstheme="minorHAnsi"/>
                <w:sz w:val="16"/>
                <w:szCs w:val="16"/>
              </w:rPr>
              <w:br/>
              <w:t>Money WWLI 6</w:t>
            </w:r>
          </w:p>
        </w:tc>
      </w:tr>
      <w:tr w:rsidR="00A167C0" w:rsidRPr="00BD000C" w14:paraId="15CD8A43" w14:textId="77777777" w:rsidTr="001E23B2">
        <w:trPr>
          <w:trHeight w:val="1008"/>
        </w:trPr>
        <w:tc>
          <w:tcPr>
            <w:tcW w:w="912" w:type="dxa"/>
            <w:vMerge/>
            <w:tcBorders>
              <w:left w:val="single" w:sz="4" w:space="0" w:color="auto"/>
              <w:right w:val="single" w:sz="4" w:space="0" w:color="auto"/>
            </w:tcBorders>
            <w:shd w:val="clear" w:color="auto" w:fill="B4C6E7" w:themeFill="accent5" w:themeFillTint="66"/>
          </w:tcPr>
          <w:p w14:paraId="4D948121" w14:textId="77777777" w:rsidR="00A167C0" w:rsidRPr="00BD000C" w:rsidRDefault="00A167C0" w:rsidP="00A167C0">
            <w:pPr>
              <w:pStyle w:val="TableParagraph"/>
              <w:rPr>
                <w:rFonts w:asciiTheme="minorHAnsi" w:hAnsiTheme="minorHAnsi" w:cstheme="minorHAnsi"/>
                <w:b/>
                <w:sz w:val="16"/>
                <w:szCs w:val="16"/>
              </w:rPr>
            </w:pPr>
          </w:p>
        </w:tc>
        <w:tc>
          <w:tcPr>
            <w:tcW w:w="1418" w:type="dxa"/>
            <w:tcBorders>
              <w:left w:val="single" w:sz="4" w:space="0" w:color="auto"/>
            </w:tcBorders>
            <w:shd w:val="clear" w:color="auto" w:fill="B4C6E7" w:themeFill="accent5" w:themeFillTint="66"/>
          </w:tcPr>
          <w:p w14:paraId="3CA110F9" w14:textId="77777777" w:rsidR="00A167C0" w:rsidRDefault="00A167C0" w:rsidP="00A167C0">
            <w:pPr>
              <w:pStyle w:val="TableParagraph"/>
              <w:rPr>
                <w:rFonts w:asciiTheme="minorHAnsi" w:hAnsiTheme="minorHAnsi" w:cstheme="minorHAnsi"/>
                <w:b/>
                <w:sz w:val="16"/>
                <w:szCs w:val="16"/>
              </w:rPr>
            </w:pPr>
            <w:r>
              <w:rPr>
                <w:rFonts w:asciiTheme="minorHAnsi" w:hAnsiTheme="minorHAnsi" w:cstheme="minorHAnsi"/>
                <w:b/>
                <w:sz w:val="16"/>
                <w:szCs w:val="16"/>
              </w:rPr>
              <w:t xml:space="preserve">    </w:t>
            </w:r>
          </w:p>
          <w:p w14:paraId="6231E303" w14:textId="77777777" w:rsidR="00A167C0" w:rsidRDefault="00A167C0" w:rsidP="00A167C0">
            <w:pPr>
              <w:pStyle w:val="TableParagraph"/>
              <w:rPr>
                <w:rFonts w:asciiTheme="minorHAnsi" w:hAnsiTheme="minorHAnsi" w:cstheme="minorHAnsi"/>
                <w:b/>
                <w:sz w:val="16"/>
                <w:szCs w:val="16"/>
              </w:rPr>
            </w:pPr>
          </w:p>
          <w:p w14:paraId="552AAF45" w14:textId="388CD7B3" w:rsidR="00A167C0" w:rsidRDefault="00A167C0" w:rsidP="00A167C0">
            <w:pPr>
              <w:pStyle w:val="TableParagraph"/>
              <w:rPr>
                <w:rFonts w:asciiTheme="minorHAnsi" w:hAnsiTheme="minorHAnsi" w:cstheme="minorHAnsi"/>
                <w:b/>
                <w:sz w:val="16"/>
                <w:szCs w:val="16"/>
              </w:rPr>
            </w:pPr>
            <w:r>
              <w:rPr>
                <w:rFonts w:asciiTheme="minorHAnsi" w:hAnsiTheme="minorHAnsi" w:cstheme="minorHAnsi"/>
                <w:b/>
                <w:sz w:val="16"/>
                <w:szCs w:val="16"/>
              </w:rPr>
              <w:t xml:space="preserve"> Community Skills </w:t>
            </w:r>
            <w:r>
              <w:rPr>
                <w:rFonts w:asciiTheme="minorHAnsi" w:hAnsiTheme="minorHAnsi" w:cstheme="minorHAnsi"/>
                <w:b/>
                <w:sz w:val="16"/>
                <w:szCs w:val="16"/>
              </w:rPr>
              <w:br/>
              <w:t xml:space="preserve">In School Sessions </w:t>
            </w:r>
          </w:p>
        </w:tc>
        <w:tc>
          <w:tcPr>
            <w:tcW w:w="1276" w:type="dxa"/>
          </w:tcPr>
          <w:p w14:paraId="2AA0C1FA" w14:textId="77777777" w:rsidR="00A167C0" w:rsidRDefault="00A167C0" w:rsidP="00A167C0">
            <w:pPr>
              <w:pStyle w:val="TableParagraph"/>
              <w:spacing w:before="7"/>
              <w:rPr>
                <w:rFonts w:asciiTheme="minorHAnsi" w:hAnsiTheme="minorHAnsi" w:cstheme="minorHAnsi"/>
                <w:sz w:val="16"/>
                <w:szCs w:val="16"/>
              </w:rPr>
            </w:pPr>
          </w:p>
          <w:p w14:paraId="18135450" w14:textId="77777777" w:rsidR="00A167C0" w:rsidRDefault="00A167C0" w:rsidP="00A167C0">
            <w:pPr>
              <w:pStyle w:val="TableParagraph"/>
              <w:spacing w:before="7"/>
              <w:rPr>
                <w:rFonts w:asciiTheme="minorHAnsi" w:hAnsiTheme="minorHAnsi" w:cstheme="minorHAnsi"/>
                <w:sz w:val="16"/>
                <w:szCs w:val="16"/>
              </w:rPr>
            </w:pPr>
          </w:p>
          <w:p w14:paraId="6192D390" w14:textId="3144F7DD" w:rsidR="00A167C0" w:rsidRPr="008F4FC1" w:rsidRDefault="00A167C0" w:rsidP="00A167C0">
            <w:pPr>
              <w:pStyle w:val="TableParagraph"/>
              <w:spacing w:before="7"/>
              <w:rPr>
                <w:rFonts w:asciiTheme="minorHAnsi" w:hAnsiTheme="minorHAnsi" w:cstheme="minorHAnsi"/>
                <w:sz w:val="16"/>
                <w:szCs w:val="16"/>
              </w:rPr>
            </w:pPr>
            <w:r>
              <w:rPr>
                <w:rFonts w:asciiTheme="minorHAnsi" w:hAnsiTheme="minorHAnsi" w:cstheme="minorHAnsi"/>
                <w:sz w:val="16"/>
                <w:szCs w:val="16"/>
              </w:rPr>
              <w:t xml:space="preserve">Hairdressers </w:t>
            </w:r>
          </w:p>
        </w:tc>
        <w:tc>
          <w:tcPr>
            <w:tcW w:w="1275" w:type="dxa"/>
            <w:gridSpan w:val="2"/>
          </w:tcPr>
          <w:p w14:paraId="2E77B6EC" w14:textId="77777777" w:rsidR="00A167C0" w:rsidRDefault="00A167C0" w:rsidP="00A167C0">
            <w:pPr>
              <w:rPr>
                <w:rFonts w:asciiTheme="minorHAnsi" w:hAnsiTheme="minorHAnsi" w:cstheme="minorHAnsi"/>
                <w:sz w:val="16"/>
                <w:szCs w:val="16"/>
              </w:rPr>
            </w:pPr>
          </w:p>
          <w:p w14:paraId="480D9E07" w14:textId="77777777" w:rsidR="00A167C0" w:rsidRDefault="00A167C0" w:rsidP="00A167C0">
            <w:pPr>
              <w:rPr>
                <w:rFonts w:asciiTheme="minorHAnsi" w:hAnsiTheme="minorHAnsi" w:cstheme="minorHAnsi"/>
                <w:sz w:val="16"/>
                <w:szCs w:val="16"/>
              </w:rPr>
            </w:pPr>
          </w:p>
          <w:p w14:paraId="58CB31EC" w14:textId="23FC6F2E" w:rsidR="00A167C0" w:rsidRPr="008F4FC1" w:rsidRDefault="00A167C0" w:rsidP="00A167C0">
            <w:pPr>
              <w:rPr>
                <w:rFonts w:asciiTheme="minorHAnsi" w:hAnsiTheme="minorHAnsi" w:cstheme="minorHAnsi"/>
                <w:sz w:val="16"/>
                <w:szCs w:val="16"/>
              </w:rPr>
            </w:pPr>
            <w:r>
              <w:rPr>
                <w:rFonts w:asciiTheme="minorHAnsi" w:hAnsiTheme="minorHAnsi" w:cstheme="minorHAnsi"/>
                <w:sz w:val="16"/>
                <w:szCs w:val="16"/>
              </w:rPr>
              <w:t xml:space="preserve">Doctors </w:t>
            </w:r>
          </w:p>
        </w:tc>
        <w:tc>
          <w:tcPr>
            <w:tcW w:w="1134" w:type="dxa"/>
          </w:tcPr>
          <w:p w14:paraId="58DC2579" w14:textId="77777777" w:rsidR="00A167C0" w:rsidRDefault="00A167C0" w:rsidP="00A167C0">
            <w:pPr>
              <w:rPr>
                <w:rFonts w:asciiTheme="minorHAnsi" w:hAnsiTheme="minorHAnsi" w:cstheme="minorHAnsi"/>
                <w:sz w:val="16"/>
                <w:szCs w:val="16"/>
              </w:rPr>
            </w:pPr>
          </w:p>
          <w:p w14:paraId="7992F4D8" w14:textId="77777777" w:rsidR="00A167C0" w:rsidRDefault="00A167C0" w:rsidP="00A167C0">
            <w:pPr>
              <w:rPr>
                <w:rFonts w:asciiTheme="minorHAnsi" w:hAnsiTheme="minorHAnsi" w:cstheme="minorHAnsi"/>
                <w:sz w:val="16"/>
                <w:szCs w:val="16"/>
              </w:rPr>
            </w:pPr>
          </w:p>
          <w:p w14:paraId="0647192F" w14:textId="5B218E84" w:rsidR="00A167C0" w:rsidRPr="008F4FC1" w:rsidRDefault="00A167C0" w:rsidP="00A167C0">
            <w:pPr>
              <w:rPr>
                <w:rFonts w:asciiTheme="minorHAnsi" w:hAnsiTheme="minorHAnsi" w:cstheme="minorHAnsi"/>
                <w:sz w:val="16"/>
                <w:szCs w:val="16"/>
              </w:rPr>
            </w:pPr>
            <w:r>
              <w:rPr>
                <w:rFonts w:asciiTheme="minorHAnsi" w:hAnsiTheme="minorHAnsi" w:cstheme="minorHAnsi"/>
                <w:sz w:val="16"/>
                <w:szCs w:val="16"/>
              </w:rPr>
              <w:t xml:space="preserve">Eating Out </w:t>
            </w:r>
          </w:p>
        </w:tc>
        <w:tc>
          <w:tcPr>
            <w:tcW w:w="1418" w:type="dxa"/>
            <w:gridSpan w:val="3"/>
          </w:tcPr>
          <w:p w14:paraId="56C732AB" w14:textId="77777777" w:rsidR="00A167C0" w:rsidRDefault="00A167C0" w:rsidP="00A167C0">
            <w:pPr>
              <w:rPr>
                <w:rFonts w:asciiTheme="minorHAnsi" w:hAnsiTheme="minorHAnsi" w:cstheme="minorHAnsi"/>
                <w:sz w:val="16"/>
                <w:szCs w:val="16"/>
              </w:rPr>
            </w:pPr>
          </w:p>
          <w:p w14:paraId="32EFB56B" w14:textId="77777777" w:rsidR="00A167C0" w:rsidRDefault="00A167C0" w:rsidP="00A167C0">
            <w:pPr>
              <w:rPr>
                <w:rFonts w:asciiTheme="minorHAnsi" w:hAnsiTheme="minorHAnsi" w:cstheme="minorHAnsi"/>
                <w:sz w:val="16"/>
                <w:szCs w:val="16"/>
              </w:rPr>
            </w:pPr>
          </w:p>
          <w:p w14:paraId="709DC982" w14:textId="310FA7E8" w:rsidR="00A167C0" w:rsidRPr="008F4FC1" w:rsidRDefault="00A167C0" w:rsidP="00A167C0">
            <w:pPr>
              <w:rPr>
                <w:rFonts w:asciiTheme="minorHAnsi" w:hAnsiTheme="minorHAnsi" w:cstheme="minorHAnsi"/>
                <w:sz w:val="16"/>
                <w:szCs w:val="16"/>
              </w:rPr>
            </w:pPr>
            <w:r>
              <w:rPr>
                <w:rFonts w:asciiTheme="minorHAnsi" w:hAnsiTheme="minorHAnsi" w:cstheme="minorHAnsi"/>
                <w:sz w:val="16"/>
                <w:szCs w:val="16"/>
              </w:rPr>
              <w:t>Dentist</w:t>
            </w:r>
          </w:p>
        </w:tc>
        <w:tc>
          <w:tcPr>
            <w:tcW w:w="1134" w:type="dxa"/>
          </w:tcPr>
          <w:p w14:paraId="47FCFC30" w14:textId="77777777" w:rsidR="00A167C0" w:rsidRDefault="00A167C0" w:rsidP="00A167C0">
            <w:pPr>
              <w:pStyle w:val="TableParagraph"/>
              <w:spacing w:before="7"/>
              <w:rPr>
                <w:rFonts w:asciiTheme="minorHAnsi" w:hAnsiTheme="minorHAnsi" w:cstheme="minorHAnsi"/>
                <w:sz w:val="16"/>
                <w:szCs w:val="16"/>
              </w:rPr>
            </w:pPr>
          </w:p>
          <w:p w14:paraId="4F639A93" w14:textId="77777777" w:rsidR="00A167C0" w:rsidRDefault="00A167C0" w:rsidP="00A167C0">
            <w:pPr>
              <w:pStyle w:val="TableParagraph"/>
              <w:spacing w:before="7"/>
              <w:rPr>
                <w:rFonts w:asciiTheme="minorHAnsi" w:hAnsiTheme="minorHAnsi" w:cstheme="minorHAnsi"/>
                <w:sz w:val="16"/>
                <w:szCs w:val="16"/>
              </w:rPr>
            </w:pPr>
          </w:p>
          <w:p w14:paraId="70486B39" w14:textId="3B2DCAC6" w:rsidR="00A167C0" w:rsidRPr="008F4FC1" w:rsidRDefault="00A167C0" w:rsidP="00A167C0">
            <w:pPr>
              <w:rPr>
                <w:rFonts w:asciiTheme="minorHAnsi" w:hAnsiTheme="minorHAnsi" w:cstheme="minorHAnsi"/>
                <w:sz w:val="16"/>
                <w:szCs w:val="16"/>
              </w:rPr>
            </w:pPr>
            <w:r>
              <w:rPr>
                <w:rFonts w:asciiTheme="minorHAnsi" w:hAnsiTheme="minorHAnsi" w:cstheme="minorHAnsi"/>
                <w:sz w:val="16"/>
                <w:szCs w:val="16"/>
              </w:rPr>
              <w:t xml:space="preserve">Hairdressers </w:t>
            </w:r>
          </w:p>
        </w:tc>
        <w:tc>
          <w:tcPr>
            <w:tcW w:w="1276" w:type="dxa"/>
            <w:gridSpan w:val="2"/>
          </w:tcPr>
          <w:p w14:paraId="4A8DF89B" w14:textId="77777777" w:rsidR="00A167C0" w:rsidRDefault="00A167C0" w:rsidP="00A167C0">
            <w:pPr>
              <w:pStyle w:val="TableParagraph"/>
              <w:spacing w:before="7"/>
              <w:rPr>
                <w:rFonts w:asciiTheme="minorHAnsi" w:hAnsiTheme="minorHAnsi" w:cstheme="minorHAnsi"/>
                <w:sz w:val="16"/>
                <w:szCs w:val="16"/>
              </w:rPr>
            </w:pPr>
          </w:p>
          <w:p w14:paraId="32BA0E70" w14:textId="77777777" w:rsidR="00A167C0" w:rsidRDefault="00A167C0" w:rsidP="00A167C0">
            <w:pPr>
              <w:pStyle w:val="TableParagraph"/>
              <w:spacing w:before="7"/>
              <w:rPr>
                <w:rFonts w:asciiTheme="minorHAnsi" w:hAnsiTheme="minorHAnsi" w:cstheme="minorHAnsi"/>
                <w:sz w:val="16"/>
                <w:szCs w:val="16"/>
              </w:rPr>
            </w:pPr>
          </w:p>
          <w:p w14:paraId="2546523C" w14:textId="7B91EF0C" w:rsidR="00A167C0" w:rsidRPr="008F4FC1" w:rsidRDefault="00294CBD" w:rsidP="00A167C0">
            <w:pPr>
              <w:pStyle w:val="TableParagraph"/>
              <w:spacing w:before="7"/>
              <w:rPr>
                <w:rFonts w:asciiTheme="minorHAnsi" w:hAnsiTheme="minorHAnsi" w:cstheme="minorHAnsi"/>
                <w:sz w:val="16"/>
                <w:szCs w:val="16"/>
              </w:rPr>
            </w:pPr>
            <w:r>
              <w:rPr>
                <w:rFonts w:asciiTheme="minorHAnsi" w:hAnsiTheme="minorHAnsi" w:cstheme="minorHAnsi"/>
                <w:sz w:val="16"/>
                <w:szCs w:val="16"/>
              </w:rPr>
              <w:t xml:space="preserve">Doctors </w:t>
            </w:r>
          </w:p>
        </w:tc>
      </w:tr>
      <w:tr w:rsidR="00A167C0" w:rsidRPr="00BD000C" w14:paraId="555AE346" w14:textId="77777777" w:rsidTr="001E23B2">
        <w:trPr>
          <w:trHeight w:val="1008"/>
        </w:trPr>
        <w:tc>
          <w:tcPr>
            <w:tcW w:w="912" w:type="dxa"/>
            <w:vMerge/>
            <w:tcBorders>
              <w:left w:val="single" w:sz="4" w:space="0" w:color="auto"/>
              <w:right w:val="single" w:sz="4" w:space="0" w:color="auto"/>
            </w:tcBorders>
            <w:shd w:val="clear" w:color="auto" w:fill="B4C6E7" w:themeFill="accent5" w:themeFillTint="66"/>
          </w:tcPr>
          <w:p w14:paraId="0C2573AB" w14:textId="77777777" w:rsidR="00A167C0" w:rsidRPr="00BD000C" w:rsidRDefault="00A167C0" w:rsidP="00A167C0">
            <w:pPr>
              <w:pStyle w:val="TableParagraph"/>
              <w:rPr>
                <w:rFonts w:asciiTheme="minorHAnsi" w:hAnsiTheme="minorHAnsi" w:cstheme="minorHAnsi"/>
                <w:b/>
                <w:sz w:val="16"/>
                <w:szCs w:val="16"/>
              </w:rPr>
            </w:pPr>
          </w:p>
        </w:tc>
        <w:tc>
          <w:tcPr>
            <w:tcW w:w="1418" w:type="dxa"/>
            <w:tcBorders>
              <w:left w:val="single" w:sz="4" w:space="0" w:color="auto"/>
            </w:tcBorders>
            <w:shd w:val="clear" w:color="auto" w:fill="B4C6E7" w:themeFill="accent5" w:themeFillTint="66"/>
          </w:tcPr>
          <w:p w14:paraId="668B666C" w14:textId="77777777" w:rsidR="00A167C0" w:rsidRDefault="00A167C0" w:rsidP="00A167C0">
            <w:pPr>
              <w:pStyle w:val="TableParagraph"/>
              <w:rPr>
                <w:rFonts w:asciiTheme="minorHAnsi" w:hAnsiTheme="minorHAnsi" w:cstheme="minorHAnsi"/>
                <w:b/>
                <w:sz w:val="16"/>
                <w:szCs w:val="16"/>
              </w:rPr>
            </w:pPr>
          </w:p>
          <w:p w14:paraId="50421111" w14:textId="77777777" w:rsidR="00A167C0" w:rsidRDefault="00A167C0" w:rsidP="00A167C0">
            <w:pPr>
              <w:pStyle w:val="TableParagraph"/>
              <w:rPr>
                <w:rFonts w:asciiTheme="minorHAnsi" w:hAnsiTheme="minorHAnsi" w:cstheme="minorHAnsi"/>
                <w:b/>
                <w:sz w:val="16"/>
                <w:szCs w:val="16"/>
              </w:rPr>
            </w:pPr>
          </w:p>
          <w:p w14:paraId="13D31F05" w14:textId="5654D12B" w:rsidR="00A167C0" w:rsidRDefault="00A167C0" w:rsidP="00A167C0">
            <w:pPr>
              <w:pStyle w:val="TableParagraph"/>
              <w:rPr>
                <w:rFonts w:asciiTheme="minorHAnsi" w:hAnsiTheme="minorHAnsi" w:cstheme="minorHAnsi"/>
                <w:b/>
                <w:sz w:val="16"/>
                <w:szCs w:val="16"/>
              </w:rPr>
            </w:pPr>
            <w:r>
              <w:rPr>
                <w:rFonts w:asciiTheme="minorHAnsi" w:hAnsiTheme="minorHAnsi" w:cstheme="minorHAnsi"/>
                <w:b/>
                <w:sz w:val="16"/>
                <w:szCs w:val="16"/>
              </w:rPr>
              <w:t xml:space="preserve">Community Skills </w:t>
            </w:r>
            <w:r>
              <w:rPr>
                <w:rFonts w:asciiTheme="minorHAnsi" w:hAnsiTheme="minorHAnsi" w:cstheme="minorHAnsi"/>
                <w:b/>
                <w:sz w:val="16"/>
                <w:szCs w:val="16"/>
              </w:rPr>
              <w:br/>
              <w:t xml:space="preserve">Off site sessions </w:t>
            </w:r>
          </w:p>
        </w:tc>
        <w:tc>
          <w:tcPr>
            <w:tcW w:w="1276" w:type="dxa"/>
          </w:tcPr>
          <w:p w14:paraId="2B98D674" w14:textId="77777777" w:rsidR="00A167C0" w:rsidRDefault="00A167C0" w:rsidP="00A167C0">
            <w:pPr>
              <w:pStyle w:val="TableParagraph"/>
              <w:spacing w:before="7"/>
              <w:rPr>
                <w:rFonts w:ascii="Arial" w:eastAsia="Times New Roman" w:hAnsi="Arial" w:cs="Arial"/>
                <w:sz w:val="16"/>
                <w:szCs w:val="16"/>
              </w:rPr>
            </w:pPr>
            <w:r>
              <w:rPr>
                <w:rFonts w:ascii="Arial" w:eastAsia="Times New Roman" w:hAnsi="Arial" w:cs="Arial"/>
                <w:sz w:val="16"/>
                <w:szCs w:val="16"/>
              </w:rPr>
              <w:t xml:space="preserve"> </w:t>
            </w:r>
          </w:p>
          <w:p w14:paraId="2502C69C" w14:textId="36F2B314" w:rsidR="00A167C0" w:rsidRPr="006E2404" w:rsidRDefault="00A167C0" w:rsidP="00A167C0">
            <w:pPr>
              <w:pStyle w:val="TableParagraph"/>
              <w:spacing w:before="7"/>
              <w:rPr>
                <w:rFonts w:asciiTheme="minorHAnsi" w:hAnsiTheme="minorHAnsi" w:cstheme="minorHAnsi"/>
                <w:sz w:val="16"/>
                <w:szCs w:val="16"/>
              </w:rPr>
            </w:pPr>
            <w:r>
              <w:rPr>
                <w:rFonts w:ascii="Arial" w:eastAsia="Times New Roman" w:hAnsi="Arial" w:cs="Arial"/>
                <w:sz w:val="16"/>
                <w:szCs w:val="16"/>
              </w:rPr>
              <w:t xml:space="preserve">Local and non-Parks – walking skills </w:t>
            </w:r>
            <w:r>
              <w:rPr>
                <w:rFonts w:ascii="Arial" w:eastAsia="Times New Roman" w:hAnsi="Arial" w:cs="Arial"/>
                <w:sz w:val="16"/>
                <w:szCs w:val="16"/>
              </w:rPr>
              <w:br/>
            </w:r>
            <w:r w:rsidR="00294CBD">
              <w:rPr>
                <w:rFonts w:asciiTheme="minorHAnsi" w:hAnsiTheme="minorHAnsi" w:cstheme="minorHAnsi"/>
                <w:sz w:val="16"/>
                <w:szCs w:val="16"/>
              </w:rPr>
              <w:t>Visit to hairdresser.</w:t>
            </w:r>
          </w:p>
        </w:tc>
        <w:tc>
          <w:tcPr>
            <w:tcW w:w="1275" w:type="dxa"/>
            <w:gridSpan w:val="2"/>
          </w:tcPr>
          <w:p w14:paraId="6602AC18" w14:textId="77777777" w:rsidR="00A167C0" w:rsidRDefault="00A167C0" w:rsidP="00A167C0">
            <w:pPr>
              <w:pStyle w:val="TableParagraph"/>
              <w:spacing w:before="7"/>
              <w:rPr>
                <w:rFonts w:asciiTheme="minorHAnsi" w:hAnsiTheme="minorHAnsi" w:cstheme="minorHAnsi"/>
                <w:sz w:val="16"/>
                <w:szCs w:val="16"/>
              </w:rPr>
            </w:pPr>
          </w:p>
          <w:p w14:paraId="4909E4D9" w14:textId="77777777" w:rsidR="00714ADB" w:rsidRDefault="00A167C0" w:rsidP="00A167C0">
            <w:pPr>
              <w:pStyle w:val="TableParagraph"/>
              <w:spacing w:before="7"/>
              <w:rPr>
                <w:rFonts w:asciiTheme="minorHAnsi" w:hAnsiTheme="minorHAnsi" w:cstheme="minorHAnsi"/>
                <w:sz w:val="16"/>
                <w:szCs w:val="16"/>
              </w:rPr>
            </w:pPr>
            <w:r>
              <w:rPr>
                <w:rFonts w:ascii="Arial" w:eastAsia="Times New Roman" w:hAnsi="Arial" w:cs="Arial"/>
                <w:sz w:val="16"/>
                <w:szCs w:val="16"/>
              </w:rPr>
              <w:t>Local Parks – walking skills</w:t>
            </w:r>
            <w:r>
              <w:rPr>
                <w:rFonts w:asciiTheme="minorHAnsi" w:hAnsiTheme="minorHAnsi" w:cstheme="minorHAnsi"/>
                <w:sz w:val="16"/>
                <w:szCs w:val="16"/>
              </w:rPr>
              <w:br/>
              <w:t xml:space="preserve">Shopping </w:t>
            </w:r>
          </w:p>
          <w:p w14:paraId="768A0AC3" w14:textId="1B9D3A8B" w:rsidR="00A167C0" w:rsidRPr="006E2404" w:rsidRDefault="00714ADB" w:rsidP="00A167C0">
            <w:pPr>
              <w:pStyle w:val="TableParagraph"/>
              <w:spacing w:before="7"/>
              <w:rPr>
                <w:rFonts w:asciiTheme="minorHAnsi" w:hAnsiTheme="minorHAnsi" w:cstheme="minorHAnsi"/>
                <w:sz w:val="16"/>
                <w:szCs w:val="16"/>
              </w:rPr>
            </w:pPr>
            <w:r>
              <w:rPr>
                <w:rFonts w:asciiTheme="minorHAnsi" w:hAnsiTheme="minorHAnsi" w:cstheme="minorHAnsi"/>
                <w:sz w:val="16"/>
                <w:szCs w:val="16"/>
              </w:rPr>
              <w:t>coffee shops, cafes and pubs</w:t>
            </w:r>
            <w:r w:rsidR="00A167C0">
              <w:rPr>
                <w:rFonts w:asciiTheme="minorHAnsi" w:hAnsiTheme="minorHAnsi" w:cstheme="minorHAnsi"/>
                <w:sz w:val="16"/>
                <w:szCs w:val="16"/>
              </w:rPr>
              <w:br/>
            </w:r>
            <w:r w:rsidR="00A167C0">
              <w:rPr>
                <w:rFonts w:asciiTheme="minorHAnsi" w:hAnsiTheme="minorHAnsi" w:cstheme="minorHAnsi"/>
                <w:sz w:val="16"/>
                <w:szCs w:val="16"/>
              </w:rPr>
              <w:br/>
            </w:r>
          </w:p>
        </w:tc>
        <w:tc>
          <w:tcPr>
            <w:tcW w:w="1134" w:type="dxa"/>
          </w:tcPr>
          <w:p w14:paraId="15025439" w14:textId="77777777" w:rsidR="00A167C0" w:rsidRDefault="00A167C0" w:rsidP="00A167C0">
            <w:pPr>
              <w:pStyle w:val="TableParagraph"/>
              <w:spacing w:before="7"/>
              <w:rPr>
                <w:rFonts w:asciiTheme="minorHAnsi" w:hAnsiTheme="minorHAnsi" w:cstheme="minorHAnsi"/>
                <w:sz w:val="16"/>
                <w:szCs w:val="16"/>
              </w:rPr>
            </w:pPr>
          </w:p>
          <w:p w14:paraId="28CBCE9B" w14:textId="5B045F1E" w:rsidR="00A167C0" w:rsidRPr="006E2404" w:rsidRDefault="00A167C0" w:rsidP="00A167C0">
            <w:pPr>
              <w:pStyle w:val="TableParagraph"/>
              <w:spacing w:before="7"/>
              <w:rPr>
                <w:rFonts w:asciiTheme="minorHAnsi" w:hAnsiTheme="minorHAnsi" w:cstheme="minorHAnsi"/>
                <w:sz w:val="16"/>
                <w:szCs w:val="16"/>
              </w:rPr>
            </w:pPr>
            <w:r>
              <w:rPr>
                <w:rFonts w:ascii="Arial" w:eastAsia="Times New Roman" w:hAnsi="Arial" w:cs="Arial"/>
                <w:sz w:val="16"/>
                <w:szCs w:val="16"/>
              </w:rPr>
              <w:t>Local Parks – walking skills</w:t>
            </w:r>
            <w:r>
              <w:rPr>
                <w:rFonts w:ascii="Arial" w:eastAsia="Times New Roman" w:hAnsi="Arial" w:cs="Arial"/>
                <w:sz w:val="16"/>
                <w:szCs w:val="16"/>
              </w:rPr>
              <w:br/>
            </w:r>
            <w:r w:rsidR="00714ADB">
              <w:rPr>
                <w:rFonts w:asciiTheme="minorHAnsi" w:hAnsiTheme="minorHAnsi" w:cstheme="minorHAnsi"/>
                <w:sz w:val="16"/>
                <w:szCs w:val="16"/>
              </w:rPr>
              <w:t xml:space="preserve">Public transport experiences </w:t>
            </w:r>
          </w:p>
        </w:tc>
        <w:tc>
          <w:tcPr>
            <w:tcW w:w="1418" w:type="dxa"/>
            <w:gridSpan w:val="3"/>
          </w:tcPr>
          <w:p w14:paraId="0206556A" w14:textId="77777777" w:rsidR="00A167C0" w:rsidRDefault="00A167C0" w:rsidP="00A167C0">
            <w:pPr>
              <w:pStyle w:val="TableParagraph"/>
              <w:spacing w:before="7"/>
              <w:rPr>
                <w:rFonts w:asciiTheme="minorHAnsi" w:hAnsiTheme="minorHAnsi" w:cstheme="minorHAnsi"/>
                <w:sz w:val="16"/>
                <w:szCs w:val="16"/>
              </w:rPr>
            </w:pPr>
          </w:p>
          <w:p w14:paraId="2DC1DC36" w14:textId="4807825F" w:rsidR="00A167C0" w:rsidRPr="006E2404" w:rsidRDefault="00A167C0" w:rsidP="00A167C0">
            <w:pPr>
              <w:pStyle w:val="TableParagraph"/>
              <w:spacing w:before="7"/>
              <w:rPr>
                <w:rFonts w:asciiTheme="minorHAnsi" w:hAnsiTheme="minorHAnsi" w:cstheme="minorHAnsi"/>
                <w:sz w:val="16"/>
                <w:szCs w:val="16"/>
              </w:rPr>
            </w:pPr>
            <w:r>
              <w:rPr>
                <w:rFonts w:ascii="Arial" w:eastAsia="Times New Roman" w:hAnsi="Arial" w:cs="Arial"/>
                <w:sz w:val="16"/>
                <w:szCs w:val="16"/>
              </w:rPr>
              <w:t>Local Parks – walking skills</w:t>
            </w:r>
            <w:r>
              <w:rPr>
                <w:rFonts w:asciiTheme="minorHAnsi" w:hAnsiTheme="minorHAnsi" w:cstheme="minorHAnsi"/>
                <w:sz w:val="16"/>
                <w:szCs w:val="16"/>
              </w:rPr>
              <w:br/>
              <w:t xml:space="preserve">Shopping </w:t>
            </w:r>
            <w:r>
              <w:rPr>
                <w:rFonts w:asciiTheme="minorHAnsi" w:hAnsiTheme="minorHAnsi" w:cstheme="minorHAnsi"/>
                <w:sz w:val="16"/>
                <w:szCs w:val="16"/>
              </w:rPr>
              <w:br/>
              <w:t xml:space="preserve">Waiting room </w:t>
            </w:r>
            <w:r>
              <w:rPr>
                <w:rFonts w:asciiTheme="minorHAnsi" w:hAnsiTheme="minorHAnsi" w:cstheme="minorHAnsi"/>
                <w:sz w:val="16"/>
                <w:szCs w:val="16"/>
              </w:rPr>
              <w:br/>
            </w:r>
          </w:p>
        </w:tc>
        <w:tc>
          <w:tcPr>
            <w:tcW w:w="1134" w:type="dxa"/>
          </w:tcPr>
          <w:p w14:paraId="7564AF22" w14:textId="77777777" w:rsidR="00A167C0" w:rsidRDefault="00A167C0" w:rsidP="00A167C0">
            <w:pPr>
              <w:pStyle w:val="TableParagraph"/>
              <w:spacing w:before="7"/>
              <w:rPr>
                <w:rFonts w:asciiTheme="minorHAnsi" w:hAnsiTheme="minorHAnsi" w:cstheme="minorHAnsi"/>
                <w:sz w:val="16"/>
                <w:szCs w:val="16"/>
              </w:rPr>
            </w:pPr>
          </w:p>
          <w:p w14:paraId="0129DD89" w14:textId="3E49BA54" w:rsidR="00A167C0" w:rsidRPr="006E2404" w:rsidRDefault="00A167C0" w:rsidP="00A167C0">
            <w:pPr>
              <w:pStyle w:val="TableParagraph"/>
              <w:spacing w:before="7"/>
              <w:rPr>
                <w:rFonts w:asciiTheme="minorHAnsi" w:hAnsiTheme="minorHAnsi" w:cstheme="minorHAnsi"/>
                <w:sz w:val="16"/>
                <w:szCs w:val="16"/>
              </w:rPr>
            </w:pPr>
            <w:r>
              <w:rPr>
                <w:rFonts w:ascii="Arial" w:eastAsia="Times New Roman" w:hAnsi="Arial" w:cs="Arial"/>
                <w:sz w:val="16"/>
                <w:szCs w:val="16"/>
              </w:rPr>
              <w:t xml:space="preserve">Local and non-Parks – walking skills </w:t>
            </w:r>
            <w:r>
              <w:rPr>
                <w:rFonts w:ascii="Arial" w:eastAsia="Times New Roman" w:hAnsi="Arial" w:cs="Arial"/>
                <w:sz w:val="16"/>
                <w:szCs w:val="16"/>
              </w:rPr>
              <w:br/>
            </w:r>
            <w:r w:rsidR="00294CBD">
              <w:rPr>
                <w:rFonts w:asciiTheme="minorHAnsi" w:hAnsiTheme="minorHAnsi" w:cstheme="minorHAnsi"/>
                <w:sz w:val="16"/>
                <w:szCs w:val="16"/>
              </w:rPr>
              <w:t>Visit to hairdresser.</w:t>
            </w:r>
            <w:r w:rsidR="00714ADB">
              <w:rPr>
                <w:rFonts w:asciiTheme="minorHAnsi" w:hAnsiTheme="minorHAnsi" w:cstheme="minorHAnsi"/>
                <w:sz w:val="16"/>
                <w:szCs w:val="16"/>
              </w:rPr>
              <w:br/>
              <w:t xml:space="preserve">Public transport experiences </w:t>
            </w:r>
          </w:p>
        </w:tc>
        <w:tc>
          <w:tcPr>
            <w:tcW w:w="1276" w:type="dxa"/>
            <w:gridSpan w:val="2"/>
          </w:tcPr>
          <w:p w14:paraId="19CF63FD" w14:textId="77777777" w:rsidR="00A167C0" w:rsidRDefault="00A167C0" w:rsidP="00A167C0">
            <w:pPr>
              <w:pStyle w:val="TableParagraph"/>
              <w:spacing w:before="7"/>
              <w:rPr>
                <w:rFonts w:asciiTheme="minorHAnsi" w:hAnsiTheme="minorHAnsi" w:cstheme="minorHAnsi"/>
                <w:sz w:val="16"/>
                <w:szCs w:val="16"/>
              </w:rPr>
            </w:pPr>
          </w:p>
          <w:p w14:paraId="3E0B5F7C" w14:textId="5289B515" w:rsidR="00A167C0" w:rsidRPr="006E2404" w:rsidRDefault="00A167C0" w:rsidP="00A167C0">
            <w:pPr>
              <w:pStyle w:val="TableParagraph"/>
              <w:spacing w:before="7"/>
              <w:rPr>
                <w:rFonts w:asciiTheme="minorHAnsi" w:hAnsiTheme="minorHAnsi" w:cstheme="minorHAnsi"/>
                <w:sz w:val="16"/>
                <w:szCs w:val="16"/>
              </w:rPr>
            </w:pPr>
            <w:r>
              <w:rPr>
                <w:rFonts w:ascii="Arial" w:eastAsia="Times New Roman" w:hAnsi="Arial" w:cs="Arial"/>
                <w:sz w:val="16"/>
                <w:szCs w:val="16"/>
              </w:rPr>
              <w:t>Local Parks –</w:t>
            </w:r>
            <w:r w:rsidR="00294CBD">
              <w:rPr>
                <w:rFonts w:ascii="Arial" w:eastAsia="Times New Roman" w:hAnsi="Arial" w:cs="Arial"/>
                <w:sz w:val="16"/>
                <w:szCs w:val="16"/>
              </w:rPr>
              <w:t xml:space="preserve"> walking skills</w:t>
            </w:r>
            <w:r w:rsidR="00294CBD">
              <w:rPr>
                <w:rFonts w:ascii="Arial" w:eastAsia="Times New Roman" w:hAnsi="Arial" w:cs="Arial"/>
                <w:sz w:val="16"/>
                <w:szCs w:val="16"/>
              </w:rPr>
              <w:br/>
            </w:r>
            <w:r w:rsidR="00294CBD">
              <w:rPr>
                <w:rFonts w:asciiTheme="minorHAnsi" w:hAnsiTheme="minorHAnsi" w:cstheme="minorHAnsi"/>
                <w:sz w:val="16"/>
                <w:szCs w:val="16"/>
              </w:rPr>
              <w:t>coffee shops, cafes and pubs</w:t>
            </w:r>
            <w:r w:rsidR="00294CBD">
              <w:rPr>
                <w:rFonts w:asciiTheme="minorHAnsi" w:hAnsiTheme="minorHAnsi" w:cstheme="minorHAnsi"/>
                <w:sz w:val="16"/>
                <w:szCs w:val="16"/>
              </w:rPr>
              <w:br/>
              <w:t xml:space="preserve">Waiting room practice. </w:t>
            </w:r>
            <w:r>
              <w:rPr>
                <w:rFonts w:asciiTheme="minorHAnsi" w:hAnsiTheme="minorHAnsi" w:cstheme="minorHAnsi"/>
                <w:sz w:val="16"/>
                <w:szCs w:val="16"/>
              </w:rPr>
              <w:br/>
            </w:r>
          </w:p>
        </w:tc>
      </w:tr>
      <w:tr w:rsidR="00A167C0" w:rsidRPr="00BD000C" w14:paraId="7FA74771" w14:textId="77777777" w:rsidTr="001E23B2">
        <w:trPr>
          <w:trHeight w:val="1008"/>
        </w:trPr>
        <w:tc>
          <w:tcPr>
            <w:tcW w:w="912" w:type="dxa"/>
            <w:tcBorders>
              <w:left w:val="single" w:sz="4" w:space="0" w:color="auto"/>
              <w:right w:val="single" w:sz="4" w:space="0" w:color="auto"/>
            </w:tcBorders>
            <w:shd w:val="clear" w:color="auto" w:fill="B4C6E7" w:themeFill="accent5" w:themeFillTint="66"/>
          </w:tcPr>
          <w:p w14:paraId="24267F98" w14:textId="77777777" w:rsidR="00A167C0" w:rsidRPr="00BD000C" w:rsidRDefault="00A167C0" w:rsidP="00A167C0">
            <w:pPr>
              <w:pStyle w:val="TableParagraph"/>
              <w:rPr>
                <w:rFonts w:asciiTheme="minorHAnsi" w:hAnsiTheme="minorHAnsi" w:cstheme="minorHAnsi"/>
                <w:b/>
                <w:sz w:val="16"/>
                <w:szCs w:val="16"/>
              </w:rPr>
            </w:pPr>
          </w:p>
        </w:tc>
        <w:tc>
          <w:tcPr>
            <w:tcW w:w="1418" w:type="dxa"/>
            <w:shd w:val="clear" w:color="auto" w:fill="B4C6E7" w:themeFill="accent5" w:themeFillTint="66"/>
          </w:tcPr>
          <w:p w14:paraId="73F9BB10" w14:textId="2045102F" w:rsidR="00A167C0" w:rsidRDefault="00A167C0" w:rsidP="00A167C0">
            <w:pPr>
              <w:pStyle w:val="TableParagraph"/>
              <w:rPr>
                <w:rFonts w:asciiTheme="minorHAnsi" w:hAnsiTheme="minorHAnsi" w:cstheme="minorHAnsi"/>
                <w:b/>
                <w:sz w:val="16"/>
                <w:szCs w:val="16"/>
              </w:rPr>
            </w:pPr>
            <w:r>
              <w:rPr>
                <w:rFonts w:asciiTheme="minorHAnsi" w:hAnsiTheme="minorHAnsi" w:cstheme="minorHAnsi"/>
                <w:b/>
                <w:sz w:val="16"/>
                <w:szCs w:val="16"/>
              </w:rPr>
              <w:t xml:space="preserve">The World Around Us </w:t>
            </w:r>
          </w:p>
        </w:tc>
        <w:tc>
          <w:tcPr>
            <w:tcW w:w="1276" w:type="dxa"/>
            <w:shd w:val="clear" w:color="auto" w:fill="FFFFFF" w:themeFill="background1"/>
          </w:tcPr>
          <w:p w14:paraId="33DECC1A" w14:textId="4A1134DE" w:rsidR="00A167C0" w:rsidRDefault="00A167C0" w:rsidP="00A167C0">
            <w:pPr>
              <w:pStyle w:val="TableParagraph"/>
              <w:spacing w:before="7"/>
              <w:rPr>
                <w:rFonts w:ascii="Arial" w:eastAsia="Times New Roman" w:hAnsi="Arial" w:cs="Arial"/>
                <w:sz w:val="16"/>
                <w:szCs w:val="16"/>
              </w:rPr>
            </w:pPr>
            <w:r>
              <w:rPr>
                <w:rFonts w:asciiTheme="minorHAnsi" w:hAnsiTheme="minorHAnsi" w:cstheme="minorHAnsi"/>
                <w:sz w:val="16"/>
                <w:szCs w:val="16"/>
              </w:rPr>
              <w:t xml:space="preserve">Recycling </w:t>
            </w:r>
          </w:p>
        </w:tc>
        <w:tc>
          <w:tcPr>
            <w:tcW w:w="1228" w:type="dxa"/>
          </w:tcPr>
          <w:p w14:paraId="0548C15D" w14:textId="4FBFD170" w:rsidR="00A167C0" w:rsidRDefault="00A167C0" w:rsidP="00A167C0">
            <w:pPr>
              <w:pStyle w:val="TableParagraph"/>
              <w:spacing w:before="7"/>
              <w:rPr>
                <w:rFonts w:ascii="Arial" w:eastAsia="Times New Roman" w:hAnsi="Arial" w:cs="Arial"/>
                <w:sz w:val="16"/>
                <w:szCs w:val="16"/>
              </w:rPr>
            </w:pPr>
            <w:r>
              <w:rPr>
                <w:rFonts w:asciiTheme="minorHAnsi" w:hAnsiTheme="minorHAnsi" w:cstheme="minorHAnsi"/>
                <w:sz w:val="16"/>
                <w:szCs w:val="16"/>
              </w:rPr>
              <w:t xml:space="preserve">The Weather </w:t>
            </w:r>
          </w:p>
        </w:tc>
        <w:tc>
          <w:tcPr>
            <w:tcW w:w="1252" w:type="dxa"/>
            <w:gridSpan w:val="3"/>
            <w:shd w:val="clear" w:color="auto" w:fill="FFFFFF" w:themeFill="background1"/>
          </w:tcPr>
          <w:p w14:paraId="532EBDF0" w14:textId="5BCCD145" w:rsidR="00A167C0" w:rsidRDefault="00A167C0" w:rsidP="00A167C0">
            <w:pPr>
              <w:pStyle w:val="TableParagraph"/>
              <w:spacing w:before="7"/>
              <w:rPr>
                <w:rFonts w:ascii="Arial" w:eastAsia="Times New Roman" w:hAnsi="Arial" w:cs="Arial"/>
                <w:sz w:val="16"/>
                <w:szCs w:val="16"/>
              </w:rPr>
            </w:pPr>
            <w:r>
              <w:rPr>
                <w:rFonts w:asciiTheme="minorHAnsi" w:hAnsiTheme="minorHAnsi" w:cstheme="minorHAnsi"/>
                <w:sz w:val="16"/>
                <w:szCs w:val="16"/>
              </w:rPr>
              <w:t>People</w:t>
            </w:r>
          </w:p>
        </w:tc>
        <w:tc>
          <w:tcPr>
            <w:tcW w:w="1347" w:type="dxa"/>
            <w:gridSpan w:val="2"/>
          </w:tcPr>
          <w:p w14:paraId="43398005" w14:textId="17C65A7E" w:rsidR="00A167C0" w:rsidRDefault="00A167C0" w:rsidP="00A167C0">
            <w:pPr>
              <w:pStyle w:val="TableParagraph"/>
              <w:spacing w:before="7"/>
              <w:rPr>
                <w:rFonts w:ascii="Arial" w:eastAsia="Times New Roman" w:hAnsi="Arial" w:cs="Arial"/>
                <w:sz w:val="16"/>
                <w:szCs w:val="16"/>
              </w:rPr>
            </w:pPr>
            <w:r>
              <w:rPr>
                <w:rFonts w:asciiTheme="minorHAnsi" w:hAnsiTheme="minorHAnsi" w:cstheme="minorHAnsi"/>
                <w:sz w:val="16"/>
                <w:szCs w:val="16"/>
              </w:rPr>
              <w:t xml:space="preserve">The Seasons </w:t>
            </w:r>
          </w:p>
        </w:tc>
        <w:tc>
          <w:tcPr>
            <w:tcW w:w="1157" w:type="dxa"/>
            <w:gridSpan w:val="2"/>
            <w:shd w:val="clear" w:color="auto" w:fill="FFFFFF" w:themeFill="background1"/>
          </w:tcPr>
          <w:p w14:paraId="0FF125DF" w14:textId="46FFF99F" w:rsidR="00A167C0" w:rsidRDefault="00A167C0" w:rsidP="00A167C0">
            <w:pPr>
              <w:pStyle w:val="TableParagraph"/>
              <w:spacing w:before="7"/>
              <w:rPr>
                <w:rFonts w:ascii="Arial" w:eastAsia="Times New Roman" w:hAnsi="Arial" w:cs="Arial"/>
                <w:sz w:val="16"/>
                <w:szCs w:val="16"/>
              </w:rPr>
            </w:pPr>
            <w:r>
              <w:rPr>
                <w:rFonts w:ascii="Arial" w:eastAsia="Times New Roman" w:hAnsi="Arial" w:cs="Arial"/>
                <w:sz w:val="16"/>
                <w:szCs w:val="16"/>
              </w:rPr>
              <w:t xml:space="preserve">Food </w:t>
            </w:r>
          </w:p>
        </w:tc>
        <w:tc>
          <w:tcPr>
            <w:tcW w:w="1253" w:type="dxa"/>
          </w:tcPr>
          <w:p w14:paraId="7BD6EF4D" w14:textId="07C54344" w:rsidR="00A167C0" w:rsidRDefault="00A167C0" w:rsidP="00A167C0">
            <w:pPr>
              <w:pStyle w:val="TableParagraph"/>
              <w:spacing w:before="7"/>
              <w:rPr>
                <w:rFonts w:ascii="Arial" w:eastAsia="Times New Roman" w:hAnsi="Arial" w:cs="Arial"/>
                <w:sz w:val="16"/>
                <w:szCs w:val="16"/>
              </w:rPr>
            </w:pPr>
            <w:r>
              <w:rPr>
                <w:rFonts w:ascii="Arial" w:eastAsia="Times New Roman" w:hAnsi="Arial" w:cs="Arial"/>
                <w:sz w:val="16"/>
                <w:szCs w:val="16"/>
              </w:rPr>
              <w:t>Water</w:t>
            </w:r>
          </w:p>
        </w:tc>
      </w:tr>
      <w:tr w:rsidR="001E23B2" w:rsidRPr="00BD000C" w14:paraId="75D2E53A" w14:textId="77777777" w:rsidTr="00504AA1">
        <w:trPr>
          <w:trHeight w:val="1008"/>
        </w:trPr>
        <w:tc>
          <w:tcPr>
            <w:tcW w:w="912" w:type="dxa"/>
            <w:tcBorders>
              <w:left w:val="single" w:sz="4" w:space="0" w:color="auto"/>
              <w:right w:val="single" w:sz="4" w:space="0" w:color="auto"/>
            </w:tcBorders>
            <w:shd w:val="clear" w:color="auto" w:fill="B4C6E7" w:themeFill="accent5" w:themeFillTint="66"/>
          </w:tcPr>
          <w:p w14:paraId="188C680E" w14:textId="77777777" w:rsidR="001E23B2" w:rsidRPr="00BD000C" w:rsidRDefault="001E23B2" w:rsidP="00A167C0">
            <w:pPr>
              <w:pStyle w:val="TableParagraph"/>
              <w:rPr>
                <w:rFonts w:asciiTheme="minorHAnsi" w:hAnsiTheme="minorHAnsi" w:cstheme="minorHAnsi"/>
                <w:b/>
                <w:sz w:val="16"/>
                <w:szCs w:val="16"/>
              </w:rPr>
            </w:pPr>
          </w:p>
        </w:tc>
        <w:tc>
          <w:tcPr>
            <w:tcW w:w="1418" w:type="dxa"/>
            <w:shd w:val="clear" w:color="auto" w:fill="B4C6E7" w:themeFill="accent5" w:themeFillTint="66"/>
          </w:tcPr>
          <w:p w14:paraId="5D80AEDC" w14:textId="22A03990" w:rsidR="001E23B2" w:rsidRDefault="001E23B2" w:rsidP="00A167C0">
            <w:pPr>
              <w:pStyle w:val="TableParagraph"/>
              <w:rPr>
                <w:rFonts w:asciiTheme="minorHAnsi" w:hAnsiTheme="minorHAnsi" w:cstheme="minorHAnsi"/>
                <w:b/>
                <w:sz w:val="16"/>
                <w:szCs w:val="16"/>
              </w:rPr>
            </w:pPr>
            <w:r>
              <w:rPr>
                <w:rFonts w:asciiTheme="minorHAnsi" w:hAnsiTheme="minorHAnsi" w:cstheme="minorHAnsi"/>
                <w:b/>
                <w:sz w:val="16"/>
                <w:szCs w:val="16"/>
              </w:rPr>
              <w:t xml:space="preserve">Emotional Regulation </w:t>
            </w:r>
          </w:p>
        </w:tc>
        <w:tc>
          <w:tcPr>
            <w:tcW w:w="7513" w:type="dxa"/>
            <w:gridSpan w:val="10"/>
            <w:shd w:val="clear" w:color="auto" w:fill="FFFFFF" w:themeFill="background1"/>
          </w:tcPr>
          <w:p w14:paraId="765A0085" w14:textId="5C4D0E86" w:rsidR="001E23B2" w:rsidRDefault="00684331" w:rsidP="00A167C0">
            <w:pPr>
              <w:pStyle w:val="TableParagraph"/>
              <w:spacing w:before="7"/>
              <w:rPr>
                <w:rFonts w:ascii="Arial" w:eastAsia="Times New Roman" w:hAnsi="Arial" w:cs="Arial"/>
                <w:sz w:val="16"/>
                <w:szCs w:val="16"/>
              </w:rPr>
            </w:pPr>
            <w:r>
              <w:rPr>
                <w:rFonts w:ascii="Arial" w:eastAsia="Times New Roman" w:hAnsi="Arial" w:cs="Arial"/>
                <w:sz w:val="16"/>
                <w:szCs w:val="16"/>
              </w:rPr>
              <w:t xml:space="preserve">Explore Pathway </w:t>
            </w:r>
            <w:proofErr w:type="gramStart"/>
            <w:r>
              <w:rPr>
                <w:rFonts w:ascii="Arial" w:eastAsia="Times New Roman" w:hAnsi="Arial" w:cs="Arial"/>
                <w:sz w:val="16"/>
                <w:szCs w:val="16"/>
              </w:rPr>
              <w:t>use</w:t>
            </w:r>
            <w:proofErr w:type="gramEnd"/>
            <w:r>
              <w:rPr>
                <w:rFonts w:ascii="Arial" w:eastAsia="Times New Roman" w:hAnsi="Arial" w:cs="Arial"/>
                <w:sz w:val="16"/>
                <w:szCs w:val="16"/>
              </w:rPr>
              <w:t xml:space="preserve"> a variety of sessions to support the development of emotion awareness and regulation. All pupils will access Zones of Regulation throughout the day and at a level that is appropriate for </w:t>
            </w:r>
            <w:proofErr w:type="gramStart"/>
            <w:r>
              <w:rPr>
                <w:rFonts w:ascii="Arial" w:eastAsia="Times New Roman" w:hAnsi="Arial" w:cs="Arial"/>
                <w:sz w:val="16"/>
                <w:szCs w:val="16"/>
              </w:rPr>
              <w:t>the developmental</w:t>
            </w:r>
            <w:proofErr w:type="gramEnd"/>
            <w:r>
              <w:rPr>
                <w:rFonts w:ascii="Arial" w:eastAsia="Times New Roman" w:hAnsi="Arial" w:cs="Arial"/>
                <w:sz w:val="16"/>
                <w:szCs w:val="16"/>
              </w:rPr>
              <w:t xml:space="preserve"> awareness. </w:t>
            </w:r>
            <w:r w:rsidR="005B1F35">
              <w:rPr>
                <w:rFonts w:ascii="Arial" w:eastAsia="Times New Roman" w:hAnsi="Arial" w:cs="Arial"/>
                <w:sz w:val="16"/>
                <w:szCs w:val="16"/>
              </w:rPr>
              <w:t xml:space="preserve">Pupils will access sessions named sensory diet that support their regulation and sensory needs to better ready them for learning. Pupils will also access low stimulus relaxation sessions to develop their abilities to regulate and calm. </w:t>
            </w:r>
          </w:p>
        </w:tc>
      </w:tr>
    </w:tbl>
    <w:p w14:paraId="1EEE936F" w14:textId="77777777" w:rsidR="00700583" w:rsidRPr="00E27732" w:rsidRDefault="00700583" w:rsidP="004709AA">
      <w:pPr>
        <w:rPr>
          <w:rFonts w:asciiTheme="minorHAnsi" w:hAnsiTheme="minorHAnsi" w:cstheme="minorHAnsi"/>
          <w:sz w:val="15"/>
        </w:rPr>
      </w:pPr>
    </w:p>
    <w:p w14:paraId="419ADE71" w14:textId="77777777" w:rsidR="00700583" w:rsidRPr="00E27732" w:rsidRDefault="00700583" w:rsidP="00700583">
      <w:pPr>
        <w:rPr>
          <w:rFonts w:asciiTheme="minorHAnsi" w:hAnsiTheme="minorHAnsi" w:cstheme="minorHAnsi"/>
          <w:sz w:val="15"/>
        </w:rPr>
      </w:pPr>
    </w:p>
    <w:p w14:paraId="6D547C13" w14:textId="77777777" w:rsidR="00700583" w:rsidRPr="00700583" w:rsidRDefault="00700583" w:rsidP="00700583">
      <w:pPr>
        <w:rPr>
          <w:sz w:val="15"/>
        </w:rPr>
      </w:pPr>
    </w:p>
    <w:p w14:paraId="5D28DBBD" w14:textId="77777777" w:rsidR="00700583" w:rsidRPr="00700583" w:rsidRDefault="00700583" w:rsidP="00700583">
      <w:pPr>
        <w:rPr>
          <w:sz w:val="15"/>
        </w:rPr>
      </w:pPr>
    </w:p>
    <w:p w14:paraId="0382BECD" w14:textId="77777777" w:rsidR="00700583" w:rsidRPr="00700583" w:rsidRDefault="00700583" w:rsidP="00700583">
      <w:pPr>
        <w:rPr>
          <w:sz w:val="15"/>
        </w:rPr>
      </w:pPr>
    </w:p>
    <w:p w14:paraId="49DE697B" w14:textId="77777777" w:rsidR="00700583" w:rsidRPr="00700583" w:rsidRDefault="00700583" w:rsidP="00700583">
      <w:pPr>
        <w:rPr>
          <w:sz w:val="15"/>
        </w:rPr>
      </w:pPr>
    </w:p>
    <w:p w14:paraId="7481778F" w14:textId="77777777" w:rsidR="00700583" w:rsidRPr="00700583" w:rsidRDefault="00700583" w:rsidP="00700583">
      <w:pPr>
        <w:rPr>
          <w:sz w:val="15"/>
        </w:rPr>
      </w:pPr>
    </w:p>
    <w:p w14:paraId="25D4AE06" w14:textId="77777777" w:rsidR="00700583" w:rsidRPr="00700583" w:rsidRDefault="00700583" w:rsidP="00700583">
      <w:pPr>
        <w:rPr>
          <w:sz w:val="15"/>
        </w:rPr>
      </w:pPr>
    </w:p>
    <w:p w14:paraId="6B24E66E" w14:textId="77777777" w:rsidR="00700583" w:rsidRPr="00700583" w:rsidRDefault="00700583" w:rsidP="00700583">
      <w:pPr>
        <w:rPr>
          <w:sz w:val="15"/>
        </w:rPr>
      </w:pPr>
    </w:p>
    <w:p w14:paraId="01A90A64" w14:textId="77777777" w:rsidR="00700583" w:rsidRPr="00700583" w:rsidRDefault="00700583" w:rsidP="00700583">
      <w:pPr>
        <w:rPr>
          <w:sz w:val="15"/>
        </w:rPr>
      </w:pPr>
    </w:p>
    <w:p w14:paraId="4D005EB1" w14:textId="77777777" w:rsidR="00700583" w:rsidRPr="00700583" w:rsidRDefault="00700583" w:rsidP="00700583">
      <w:pPr>
        <w:rPr>
          <w:sz w:val="15"/>
        </w:rPr>
      </w:pPr>
    </w:p>
    <w:p w14:paraId="223D8744" w14:textId="77777777" w:rsidR="00700583" w:rsidRPr="00700583" w:rsidRDefault="00700583" w:rsidP="00700583">
      <w:pPr>
        <w:rPr>
          <w:sz w:val="15"/>
        </w:rPr>
      </w:pPr>
    </w:p>
    <w:p w14:paraId="2D7B0E47" w14:textId="77777777" w:rsidR="00700583" w:rsidRPr="00700583" w:rsidRDefault="00700583" w:rsidP="00700583">
      <w:pPr>
        <w:rPr>
          <w:sz w:val="15"/>
        </w:rPr>
      </w:pPr>
    </w:p>
    <w:p w14:paraId="64DF73B6" w14:textId="77777777" w:rsidR="00700583" w:rsidRDefault="00700583" w:rsidP="00700583">
      <w:pPr>
        <w:tabs>
          <w:tab w:val="left" w:pos="2037"/>
        </w:tabs>
        <w:rPr>
          <w:sz w:val="15"/>
        </w:rPr>
      </w:pPr>
    </w:p>
    <w:p w14:paraId="6B66F69D" w14:textId="77777777" w:rsidR="004709AA" w:rsidRPr="00700583" w:rsidRDefault="00700583" w:rsidP="00700583">
      <w:pPr>
        <w:tabs>
          <w:tab w:val="left" w:pos="2037"/>
        </w:tabs>
        <w:rPr>
          <w:sz w:val="15"/>
        </w:rPr>
        <w:sectPr w:rsidR="004709AA" w:rsidRPr="00700583" w:rsidSect="00A74689">
          <w:pgSz w:w="11900" w:h="16850"/>
          <w:pgMar w:top="1480" w:right="360" w:bottom="900" w:left="500" w:header="543" w:footer="718" w:gutter="0"/>
          <w:cols w:space="720"/>
        </w:sectPr>
      </w:pPr>
      <w:r>
        <w:rPr>
          <w:sz w:val="15"/>
        </w:rPr>
        <w:tab/>
      </w:r>
    </w:p>
    <w:p w14:paraId="680FDBA5" w14:textId="77777777" w:rsidR="004709AA" w:rsidRDefault="004709AA" w:rsidP="004709AA">
      <w:pPr>
        <w:pStyle w:val="BodyText"/>
        <w:spacing w:before="2"/>
        <w:rPr>
          <w:rFonts w:ascii="Verdana"/>
          <w:b/>
          <w:sz w:val="17"/>
        </w:rPr>
      </w:pPr>
    </w:p>
    <w:p w14:paraId="436A3776" w14:textId="77777777" w:rsidR="004709AA" w:rsidRDefault="004709AA" w:rsidP="004709AA">
      <w:pPr>
        <w:pStyle w:val="BodyText"/>
        <w:rPr>
          <w:rFonts w:ascii="Verdana"/>
          <w:b/>
        </w:rPr>
      </w:pPr>
    </w:p>
    <w:p w14:paraId="5CDE80A2" w14:textId="77777777" w:rsidR="004709AA" w:rsidRDefault="004709AA" w:rsidP="004709AA">
      <w:pPr>
        <w:jc w:val="center"/>
        <w:rPr>
          <w:sz w:val="15"/>
        </w:rPr>
        <w:sectPr w:rsidR="004709AA" w:rsidSect="00A74689">
          <w:pgSz w:w="11900" w:h="16850"/>
          <w:pgMar w:top="1480" w:right="360" w:bottom="900" w:left="500" w:header="543" w:footer="718" w:gutter="0"/>
          <w:cols w:space="720"/>
        </w:sectPr>
      </w:pPr>
    </w:p>
    <w:p w14:paraId="5EF9ADBA" w14:textId="77777777" w:rsidR="004709AA" w:rsidRDefault="004709AA" w:rsidP="004709AA">
      <w:pPr>
        <w:pStyle w:val="BodyText"/>
        <w:spacing w:before="2"/>
        <w:rPr>
          <w:rFonts w:ascii="Verdana"/>
          <w:b/>
          <w:sz w:val="17"/>
        </w:rPr>
      </w:pPr>
    </w:p>
    <w:p w14:paraId="2B8AA179" w14:textId="77777777" w:rsidR="00A14B18" w:rsidRDefault="00A14B18"/>
    <w:sectPr w:rsidR="00A14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7A3F"/>
    <w:multiLevelType w:val="hybridMultilevel"/>
    <w:tmpl w:val="3750864E"/>
    <w:lvl w:ilvl="0" w:tplc="D9D079A2">
      <w:numFmt w:val="bullet"/>
      <w:lvlText w:val=""/>
      <w:lvlJc w:val="left"/>
      <w:pPr>
        <w:ind w:left="931" w:hanging="360"/>
      </w:pPr>
      <w:rPr>
        <w:rFonts w:ascii="Symbol" w:eastAsia="Symbol" w:hAnsi="Symbol" w:cs="Symbol" w:hint="default"/>
        <w:color w:val="1D1F28"/>
        <w:w w:val="99"/>
        <w:sz w:val="20"/>
        <w:szCs w:val="20"/>
        <w:lang w:val="en-US" w:eastAsia="en-US" w:bidi="ar-SA"/>
      </w:rPr>
    </w:lvl>
    <w:lvl w:ilvl="1" w:tplc="DCCE5F1C">
      <w:numFmt w:val="bullet"/>
      <w:lvlText w:val="•"/>
      <w:lvlJc w:val="left"/>
      <w:pPr>
        <w:ind w:left="1345" w:hanging="360"/>
      </w:pPr>
      <w:rPr>
        <w:rFonts w:hint="default"/>
        <w:lang w:val="en-US" w:eastAsia="en-US" w:bidi="ar-SA"/>
      </w:rPr>
    </w:lvl>
    <w:lvl w:ilvl="2" w:tplc="2924A296">
      <w:numFmt w:val="bullet"/>
      <w:lvlText w:val="•"/>
      <w:lvlJc w:val="left"/>
      <w:pPr>
        <w:ind w:left="1750" w:hanging="360"/>
      </w:pPr>
      <w:rPr>
        <w:rFonts w:hint="default"/>
        <w:lang w:val="en-US" w:eastAsia="en-US" w:bidi="ar-SA"/>
      </w:rPr>
    </w:lvl>
    <w:lvl w:ilvl="3" w:tplc="E542B79E">
      <w:numFmt w:val="bullet"/>
      <w:lvlText w:val="•"/>
      <w:lvlJc w:val="left"/>
      <w:pPr>
        <w:ind w:left="2155" w:hanging="360"/>
      </w:pPr>
      <w:rPr>
        <w:rFonts w:hint="default"/>
        <w:lang w:val="en-US" w:eastAsia="en-US" w:bidi="ar-SA"/>
      </w:rPr>
    </w:lvl>
    <w:lvl w:ilvl="4" w:tplc="BE0C5BBC">
      <w:numFmt w:val="bullet"/>
      <w:lvlText w:val="•"/>
      <w:lvlJc w:val="left"/>
      <w:pPr>
        <w:ind w:left="2560" w:hanging="360"/>
      </w:pPr>
      <w:rPr>
        <w:rFonts w:hint="default"/>
        <w:lang w:val="en-US" w:eastAsia="en-US" w:bidi="ar-SA"/>
      </w:rPr>
    </w:lvl>
    <w:lvl w:ilvl="5" w:tplc="B00EADFA">
      <w:numFmt w:val="bullet"/>
      <w:lvlText w:val="•"/>
      <w:lvlJc w:val="left"/>
      <w:pPr>
        <w:ind w:left="2966" w:hanging="360"/>
      </w:pPr>
      <w:rPr>
        <w:rFonts w:hint="default"/>
        <w:lang w:val="en-US" w:eastAsia="en-US" w:bidi="ar-SA"/>
      </w:rPr>
    </w:lvl>
    <w:lvl w:ilvl="6" w:tplc="F0685BFE">
      <w:numFmt w:val="bullet"/>
      <w:lvlText w:val="•"/>
      <w:lvlJc w:val="left"/>
      <w:pPr>
        <w:ind w:left="3371" w:hanging="360"/>
      </w:pPr>
      <w:rPr>
        <w:rFonts w:hint="default"/>
        <w:lang w:val="en-US" w:eastAsia="en-US" w:bidi="ar-SA"/>
      </w:rPr>
    </w:lvl>
    <w:lvl w:ilvl="7" w:tplc="860E6C58">
      <w:numFmt w:val="bullet"/>
      <w:lvlText w:val="•"/>
      <w:lvlJc w:val="left"/>
      <w:pPr>
        <w:ind w:left="3776" w:hanging="360"/>
      </w:pPr>
      <w:rPr>
        <w:rFonts w:hint="default"/>
        <w:lang w:val="en-US" w:eastAsia="en-US" w:bidi="ar-SA"/>
      </w:rPr>
    </w:lvl>
    <w:lvl w:ilvl="8" w:tplc="C37AA40C">
      <w:numFmt w:val="bullet"/>
      <w:lvlText w:val="•"/>
      <w:lvlJc w:val="left"/>
      <w:pPr>
        <w:ind w:left="4181" w:hanging="360"/>
      </w:pPr>
      <w:rPr>
        <w:rFonts w:hint="default"/>
        <w:lang w:val="en-US" w:eastAsia="en-US" w:bidi="ar-SA"/>
      </w:rPr>
    </w:lvl>
  </w:abstractNum>
  <w:abstractNum w:abstractNumId="1" w15:restartNumberingAfterBreak="0">
    <w:nsid w:val="0BDC2E04"/>
    <w:multiLevelType w:val="hybridMultilevel"/>
    <w:tmpl w:val="F160A6CC"/>
    <w:lvl w:ilvl="0" w:tplc="7FC4EC34">
      <w:numFmt w:val="bullet"/>
      <w:lvlText w:val=""/>
      <w:lvlJc w:val="left"/>
      <w:pPr>
        <w:ind w:left="689" w:hanging="356"/>
      </w:pPr>
      <w:rPr>
        <w:rFonts w:ascii="Symbol" w:eastAsia="Symbol" w:hAnsi="Symbol" w:cs="Symbol" w:hint="default"/>
        <w:color w:val="1D1F28"/>
        <w:w w:val="100"/>
        <w:sz w:val="18"/>
        <w:szCs w:val="18"/>
        <w:lang w:val="en-US" w:eastAsia="en-US" w:bidi="ar-SA"/>
      </w:rPr>
    </w:lvl>
    <w:lvl w:ilvl="1" w:tplc="0B7258CA">
      <w:numFmt w:val="bullet"/>
      <w:lvlText w:val="•"/>
      <w:lvlJc w:val="left"/>
      <w:pPr>
        <w:ind w:left="1050" w:hanging="356"/>
      </w:pPr>
      <w:rPr>
        <w:rFonts w:hint="default"/>
        <w:lang w:val="en-US" w:eastAsia="en-US" w:bidi="ar-SA"/>
      </w:rPr>
    </w:lvl>
    <w:lvl w:ilvl="2" w:tplc="C7A4673E">
      <w:numFmt w:val="bullet"/>
      <w:lvlText w:val="•"/>
      <w:lvlJc w:val="left"/>
      <w:pPr>
        <w:ind w:left="1421" w:hanging="356"/>
      </w:pPr>
      <w:rPr>
        <w:rFonts w:hint="default"/>
        <w:lang w:val="en-US" w:eastAsia="en-US" w:bidi="ar-SA"/>
      </w:rPr>
    </w:lvl>
    <w:lvl w:ilvl="3" w:tplc="22045558">
      <w:numFmt w:val="bullet"/>
      <w:lvlText w:val="•"/>
      <w:lvlJc w:val="left"/>
      <w:pPr>
        <w:ind w:left="1792" w:hanging="356"/>
      </w:pPr>
      <w:rPr>
        <w:rFonts w:hint="default"/>
        <w:lang w:val="en-US" w:eastAsia="en-US" w:bidi="ar-SA"/>
      </w:rPr>
    </w:lvl>
    <w:lvl w:ilvl="4" w:tplc="63B6C110">
      <w:numFmt w:val="bullet"/>
      <w:lvlText w:val="•"/>
      <w:lvlJc w:val="left"/>
      <w:pPr>
        <w:ind w:left="2163" w:hanging="356"/>
      </w:pPr>
      <w:rPr>
        <w:rFonts w:hint="default"/>
        <w:lang w:val="en-US" w:eastAsia="en-US" w:bidi="ar-SA"/>
      </w:rPr>
    </w:lvl>
    <w:lvl w:ilvl="5" w:tplc="17E0550E">
      <w:numFmt w:val="bullet"/>
      <w:lvlText w:val="•"/>
      <w:lvlJc w:val="left"/>
      <w:pPr>
        <w:ind w:left="2534" w:hanging="356"/>
      </w:pPr>
      <w:rPr>
        <w:rFonts w:hint="default"/>
        <w:lang w:val="en-US" w:eastAsia="en-US" w:bidi="ar-SA"/>
      </w:rPr>
    </w:lvl>
    <w:lvl w:ilvl="6" w:tplc="60483B56">
      <w:numFmt w:val="bullet"/>
      <w:lvlText w:val="•"/>
      <w:lvlJc w:val="left"/>
      <w:pPr>
        <w:ind w:left="2905" w:hanging="356"/>
      </w:pPr>
      <w:rPr>
        <w:rFonts w:hint="default"/>
        <w:lang w:val="en-US" w:eastAsia="en-US" w:bidi="ar-SA"/>
      </w:rPr>
    </w:lvl>
    <w:lvl w:ilvl="7" w:tplc="BEF2DE74">
      <w:numFmt w:val="bullet"/>
      <w:lvlText w:val="•"/>
      <w:lvlJc w:val="left"/>
      <w:pPr>
        <w:ind w:left="3276" w:hanging="356"/>
      </w:pPr>
      <w:rPr>
        <w:rFonts w:hint="default"/>
        <w:lang w:val="en-US" w:eastAsia="en-US" w:bidi="ar-SA"/>
      </w:rPr>
    </w:lvl>
    <w:lvl w:ilvl="8" w:tplc="BB7297B6">
      <w:numFmt w:val="bullet"/>
      <w:lvlText w:val="•"/>
      <w:lvlJc w:val="left"/>
      <w:pPr>
        <w:ind w:left="3647" w:hanging="356"/>
      </w:pPr>
      <w:rPr>
        <w:rFonts w:hint="default"/>
        <w:lang w:val="en-US" w:eastAsia="en-US" w:bidi="ar-SA"/>
      </w:rPr>
    </w:lvl>
  </w:abstractNum>
  <w:abstractNum w:abstractNumId="2" w15:restartNumberingAfterBreak="0">
    <w:nsid w:val="0E6C6881"/>
    <w:multiLevelType w:val="hybridMultilevel"/>
    <w:tmpl w:val="F11E8BAA"/>
    <w:lvl w:ilvl="0" w:tplc="6EDA383E">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16541554">
      <w:numFmt w:val="bullet"/>
      <w:lvlText w:val="•"/>
      <w:lvlJc w:val="left"/>
      <w:pPr>
        <w:ind w:left="1068" w:hanging="360"/>
      </w:pPr>
      <w:rPr>
        <w:rFonts w:hint="default"/>
        <w:lang w:val="en-US" w:eastAsia="en-US" w:bidi="ar-SA"/>
      </w:rPr>
    </w:lvl>
    <w:lvl w:ilvl="2" w:tplc="A8C633FA">
      <w:numFmt w:val="bullet"/>
      <w:lvlText w:val="•"/>
      <w:lvlJc w:val="left"/>
      <w:pPr>
        <w:ind w:left="1437" w:hanging="360"/>
      </w:pPr>
      <w:rPr>
        <w:rFonts w:hint="default"/>
        <w:lang w:val="en-US" w:eastAsia="en-US" w:bidi="ar-SA"/>
      </w:rPr>
    </w:lvl>
    <w:lvl w:ilvl="3" w:tplc="4440C0A0">
      <w:numFmt w:val="bullet"/>
      <w:lvlText w:val="•"/>
      <w:lvlJc w:val="left"/>
      <w:pPr>
        <w:ind w:left="1806" w:hanging="360"/>
      </w:pPr>
      <w:rPr>
        <w:rFonts w:hint="default"/>
        <w:lang w:val="en-US" w:eastAsia="en-US" w:bidi="ar-SA"/>
      </w:rPr>
    </w:lvl>
    <w:lvl w:ilvl="4" w:tplc="4552C978">
      <w:numFmt w:val="bullet"/>
      <w:lvlText w:val="•"/>
      <w:lvlJc w:val="left"/>
      <w:pPr>
        <w:ind w:left="2175" w:hanging="360"/>
      </w:pPr>
      <w:rPr>
        <w:rFonts w:hint="default"/>
        <w:lang w:val="en-US" w:eastAsia="en-US" w:bidi="ar-SA"/>
      </w:rPr>
    </w:lvl>
    <w:lvl w:ilvl="5" w:tplc="73FE697E">
      <w:numFmt w:val="bullet"/>
      <w:lvlText w:val="•"/>
      <w:lvlJc w:val="left"/>
      <w:pPr>
        <w:ind w:left="2544" w:hanging="360"/>
      </w:pPr>
      <w:rPr>
        <w:rFonts w:hint="default"/>
        <w:lang w:val="en-US" w:eastAsia="en-US" w:bidi="ar-SA"/>
      </w:rPr>
    </w:lvl>
    <w:lvl w:ilvl="6" w:tplc="93AA5620">
      <w:numFmt w:val="bullet"/>
      <w:lvlText w:val="•"/>
      <w:lvlJc w:val="left"/>
      <w:pPr>
        <w:ind w:left="2913" w:hanging="360"/>
      </w:pPr>
      <w:rPr>
        <w:rFonts w:hint="default"/>
        <w:lang w:val="en-US" w:eastAsia="en-US" w:bidi="ar-SA"/>
      </w:rPr>
    </w:lvl>
    <w:lvl w:ilvl="7" w:tplc="6E58887E">
      <w:numFmt w:val="bullet"/>
      <w:lvlText w:val="•"/>
      <w:lvlJc w:val="left"/>
      <w:pPr>
        <w:ind w:left="3282" w:hanging="360"/>
      </w:pPr>
      <w:rPr>
        <w:rFonts w:hint="default"/>
        <w:lang w:val="en-US" w:eastAsia="en-US" w:bidi="ar-SA"/>
      </w:rPr>
    </w:lvl>
    <w:lvl w:ilvl="8" w:tplc="C10A206A">
      <w:numFmt w:val="bullet"/>
      <w:lvlText w:val="•"/>
      <w:lvlJc w:val="left"/>
      <w:pPr>
        <w:ind w:left="3651" w:hanging="360"/>
      </w:pPr>
      <w:rPr>
        <w:rFonts w:hint="default"/>
        <w:lang w:val="en-US" w:eastAsia="en-US" w:bidi="ar-SA"/>
      </w:rPr>
    </w:lvl>
  </w:abstractNum>
  <w:abstractNum w:abstractNumId="3" w15:restartNumberingAfterBreak="0">
    <w:nsid w:val="0F944DC8"/>
    <w:multiLevelType w:val="hybridMultilevel"/>
    <w:tmpl w:val="4B1E4BA0"/>
    <w:lvl w:ilvl="0" w:tplc="BABEAC90">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C12C3504">
      <w:numFmt w:val="bullet"/>
      <w:lvlText w:val="•"/>
      <w:lvlJc w:val="left"/>
      <w:pPr>
        <w:ind w:left="1068" w:hanging="360"/>
      </w:pPr>
      <w:rPr>
        <w:rFonts w:hint="default"/>
        <w:lang w:val="en-US" w:eastAsia="en-US" w:bidi="ar-SA"/>
      </w:rPr>
    </w:lvl>
    <w:lvl w:ilvl="2" w:tplc="5E10EA3A">
      <w:numFmt w:val="bullet"/>
      <w:lvlText w:val="•"/>
      <w:lvlJc w:val="left"/>
      <w:pPr>
        <w:ind w:left="1437" w:hanging="360"/>
      </w:pPr>
      <w:rPr>
        <w:rFonts w:hint="default"/>
        <w:lang w:val="en-US" w:eastAsia="en-US" w:bidi="ar-SA"/>
      </w:rPr>
    </w:lvl>
    <w:lvl w:ilvl="3" w:tplc="5AD280A4">
      <w:numFmt w:val="bullet"/>
      <w:lvlText w:val="•"/>
      <w:lvlJc w:val="left"/>
      <w:pPr>
        <w:ind w:left="1806" w:hanging="360"/>
      </w:pPr>
      <w:rPr>
        <w:rFonts w:hint="default"/>
        <w:lang w:val="en-US" w:eastAsia="en-US" w:bidi="ar-SA"/>
      </w:rPr>
    </w:lvl>
    <w:lvl w:ilvl="4" w:tplc="934084D6">
      <w:numFmt w:val="bullet"/>
      <w:lvlText w:val="•"/>
      <w:lvlJc w:val="left"/>
      <w:pPr>
        <w:ind w:left="2175" w:hanging="360"/>
      </w:pPr>
      <w:rPr>
        <w:rFonts w:hint="default"/>
        <w:lang w:val="en-US" w:eastAsia="en-US" w:bidi="ar-SA"/>
      </w:rPr>
    </w:lvl>
    <w:lvl w:ilvl="5" w:tplc="73CCD448">
      <w:numFmt w:val="bullet"/>
      <w:lvlText w:val="•"/>
      <w:lvlJc w:val="left"/>
      <w:pPr>
        <w:ind w:left="2544" w:hanging="360"/>
      </w:pPr>
      <w:rPr>
        <w:rFonts w:hint="default"/>
        <w:lang w:val="en-US" w:eastAsia="en-US" w:bidi="ar-SA"/>
      </w:rPr>
    </w:lvl>
    <w:lvl w:ilvl="6" w:tplc="45E4C736">
      <w:numFmt w:val="bullet"/>
      <w:lvlText w:val="•"/>
      <w:lvlJc w:val="left"/>
      <w:pPr>
        <w:ind w:left="2913" w:hanging="360"/>
      </w:pPr>
      <w:rPr>
        <w:rFonts w:hint="default"/>
        <w:lang w:val="en-US" w:eastAsia="en-US" w:bidi="ar-SA"/>
      </w:rPr>
    </w:lvl>
    <w:lvl w:ilvl="7" w:tplc="1DA49852">
      <w:numFmt w:val="bullet"/>
      <w:lvlText w:val="•"/>
      <w:lvlJc w:val="left"/>
      <w:pPr>
        <w:ind w:left="3282" w:hanging="360"/>
      </w:pPr>
      <w:rPr>
        <w:rFonts w:hint="default"/>
        <w:lang w:val="en-US" w:eastAsia="en-US" w:bidi="ar-SA"/>
      </w:rPr>
    </w:lvl>
    <w:lvl w:ilvl="8" w:tplc="F8161866">
      <w:numFmt w:val="bullet"/>
      <w:lvlText w:val="•"/>
      <w:lvlJc w:val="left"/>
      <w:pPr>
        <w:ind w:left="3651" w:hanging="360"/>
      </w:pPr>
      <w:rPr>
        <w:rFonts w:hint="default"/>
        <w:lang w:val="en-US" w:eastAsia="en-US" w:bidi="ar-SA"/>
      </w:rPr>
    </w:lvl>
  </w:abstractNum>
  <w:abstractNum w:abstractNumId="4" w15:restartNumberingAfterBreak="0">
    <w:nsid w:val="141637F5"/>
    <w:multiLevelType w:val="hybridMultilevel"/>
    <w:tmpl w:val="C4F8EB1E"/>
    <w:lvl w:ilvl="0" w:tplc="8E861EBE">
      <w:numFmt w:val="bullet"/>
      <w:lvlText w:val=""/>
      <w:lvlJc w:val="left"/>
      <w:pPr>
        <w:ind w:left="992" w:hanging="361"/>
      </w:pPr>
      <w:rPr>
        <w:rFonts w:ascii="Symbol" w:eastAsia="Symbol" w:hAnsi="Symbol" w:cs="Symbol" w:hint="default"/>
        <w:w w:val="99"/>
        <w:sz w:val="20"/>
        <w:szCs w:val="20"/>
        <w:lang w:val="en-US" w:eastAsia="en-US" w:bidi="ar-SA"/>
      </w:rPr>
    </w:lvl>
    <w:lvl w:ilvl="1" w:tplc="DCD43DE0">
      <w:numFmt w:val="bullet"/>
      <w:lvlText w:val="•"/>
      <w:lvlJc w:val="left"/>
      <w:pPr>
        <w:ind w:left="1981" w:hanging="361"/>
      </w:pPr>
      <w:rPr>
        <w:rFonts w:hint="default"/>
        <w:lang w:val="en-US" w:eastAsia="en-US" w:bidi="ar-SA"/>
      </w:rPr>
    </w:lvl>
    <w:lvl w:ilvl="2" w:tplc="44F49096">
      <w:numFmt w:val="bullet"/>
      <w:lvlText w:val="•"/>
      <w:lvlJc w:val="left"/>
      <w:pPr>
        <w:ind w:left="2963" w:hanging="361"/>
      </w:pPr>
      <w:rPr>
        <w:rFonts w:hint="default"/>
        <w:lang w:val="en-US" w:eastAsia="en-US" w:bidi="ar-SA"/>
      </w:rPr>
    </w:lvl>
    <w:lvl w:ilvl="3" w:tplc="5B6EEC22">
      <w:numFmt w:val="bullet"/>
      <w:lvlText w:val="•"/>
      <w:lvlJc w:val="left"/>
      <w:pPr>
        <w:ind w:left="3945" w:hanging="361"/>
      </w:pPr>
      <w:rPr>
        <w:rFonts w:hint="default"/>
        <w:lang w:val="en-US" w:eastAsia="en-US" w:bidi="ar-SA"/>
      </w:rPr>
    </w:lvl>
    <w:lvl w:ilvl="4" w:tplc="7D3E4902">
      <w:numFmt w:val="bullet"/>
      <w:lvlText w:val="•"/>
      <w:lvlJc w:val="left"/>
      <w:pPr>
        <w:ind w:left="4926" w:hanging="361"/>
      </w:pPr>
      <w:rPr>
        <w:rFonts w:hint="default"/>
        <w:lang w:val="en-US" w:eastAsia="en-US" w:bidi="ar-SA"/>
      </w:rPr>
    </w:lvl>
    <w:lvl w:ilvl="5" w:tplc="6172E244">
      <w:numFmt w:val="bullet"/>
      <w:lvlText w:val="•"/>
      <w:lvlJc w:val="left"/>
      <w:pPr>
        <w:ind w:left="5908" w:hanging="361"/>
      </w:pPr>
      <w:rPr>
        <w:rFonts w:hint="default"/>
        <w:lang w:val="en-US" w:eastAsia="en-US" w:bidi="ar-SA"/>
      </w:rPr>
    </w:lvl>
    <w:lvl w:ilvl="6" w:tplc="F9BEA352">
      <w:numFmt w:val="bullet"/>
      <w:lvlText w:val="•"/>
      <w:lvlJc w:val="left"/>
      <w:pPr>
        <w:ind w:left="6890" w:hanging="361"/>
      </w:pPr>
      <w:rPr>
        <w:rFonts w:hint="default"/>
        <w:lang w:val="en-US" w:eastAsia="en-US" w:bidi="ar-SA"/>
      </w:rPr>
    </w:lvl>
    <w:lvl w:ilvl="7" w:tplc="014637AA">
      <w:numFmt w:val="bullet"/>
      <w:lvlText w:val="•"/>
      <w:lvlJc w:val="left"/>
      <w:pPr>
        <w:ind w:left="7871" w:hanging="361"/>
      </w:pPr>
      <w:rPr>
        <w:rFonts w:hint="default"/>
        <w:lang w:val="en-US" w:eastAsia="en-US" w:bidi="ar-SA"/>
      </w:rPr>
    </w:lvl>
    <w:lvl w:ilvl="8" w:tplc="D3982F3E">
      <w:numFmt w:val="bullet"/>
      <w:lvlText w:val="•"/>
      <w:lvlJc w:val="left"/>
      <w:pPr>
        <w:ind w:left="8853" w:hanging="361"/>
      </w:pPr>
      <w:rPr>
        <w:rFonts w:hint="default"/>
        <w:lang w:val="en-US" w:eastAsia="en-US" w:bidi="ar-SA"/>
      </w:rPr>
    </w:lvl>
  </w:abstractNum>
  <w:abstractNum w:abstractNumId="5" w15:restartNumberingAfterBreak="0">
    <w:nsid w:val="17B94C6B"/>
    <w:multiLevelType w:val="hybridMultilevel"/>
    <w:tmpl w:val="F90E4712"/>
    <w:lvl w:ilvl="0" w:tplc="CE94AF76">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B066D1E0">
      <w:numFmt w:val="bullet"/>
      <w:lvlText w:val="•"/>
      <w:lvlJc w:val="left"/>
      <w:pPr>
        <w:ind w:left="1134" w:hanging="360"/>
      </w:pPr>
      <w:rPr>
        <w:rFonts w:hint="default"/>
        <w:lang w:val="en-US" w:eastAsia="en-US" w:bidi="ar-SA"/>
      </w:rPr>
    </w:lvl>
    <w:lvl w:ilvl="2" w:tplc="16840428">
      <w:numFmt w:val="bullet"/>
      <w:lvlText w:val="•"/>
      <w:lvlJc w:val="left"/>
      <w:pPr>
        <w:ind w:left="1448" w:hanging="360"/>
      </w:pPr>
      <w:rPr>
        <w:rFonts w:hint="default"/>
        <w:lang w:val="en-US" w:eastAsia="en-US" w:bidi="ar-SA"/>
      </w:rPr>
    </w:lvl>
    <w:lvl w:ilvl="3" w:tplc="C87E192C">
      <w:numFmt w:val="bullet"/>
      <w:lvlText w:val="•"/>
      <w:lvlJc w:val="left"/>
      <w:pPr>
        <w:ind w:left="1762" w:hanging="360"/>
      </w:pPr>
      <w:rPr>
        <w:rFonts w:hint="default"/>
        <w:lang w:val="en-US" w:eastAsia="en-US" w:bidi="ar-SA"/>
      </w:rPr>
    </w:lvl>
    <w:lvl w:ilvl="4" w:tplc="F5E4B0CE">
      <w:numFmt w:val="bullet"/>
      <w:lvlText w:val="•"/>
      <w:lvlJc w:val="left"/>
      <w:pPr>
        <w:ind w:left="2076" w:hanging="360"/>
      </w:pPr>
      <w:rPr>
        <w:rFonts w:hint="default"/>
        <w:lang w:val="en-US" w:eastAsia="en-US" w:bidi="ar-SA"/>
      </w:rPr>
    </w:lvl>
    <w:lvl w:ilvl="5" w:tplc="511888A0">
      <w:numFmt w:val="bullet"/>
      <w:lvlText w:val="•"/>
      <w:lvlJc w:val="left"/>
      <w:pPr>
        <w:ind w:left="2390" w:hanging="360"/>
      </w:pPr>
      <w:rPr>
        <w:rFonts w:hint="default"/>
        <w:lang w:val="en-US" w:eastAsia="en-US" w:bidi="ar-SA"/>
      </w:rPr>
    </w:lvl>
    <w:lvl w:ilvl="6" w:tplc="EF1EE9AA">
      <w:numFmt w:val="bullet"/>
      <w:lvlText w:val="•"/>
      <w:lvlJc w:val="left"/>
      <w:pPr>
        <w:ind w:left="2704" w:hanging="360"/>
      </w:pPr>
      <w:rPr>
        <w:rFonts w:hint="default"/>
        <w:lang w:val="en-US" w:eastAsia="en-US" w:bidi="ar-SA"/>
      </w:rPr>
    </w:lvl>
    <w:lvl w:ilvl="7" w:tplc="E64C8B62">
      <w:numFmt w:val="bullet"/>
      <w:lvlText w:val="•"/>
      <w:lvlJc w:val="left"/>
      <w:pPr>
        <w:ind w:left="3018" w:hanging="360"/>
      </w:pPr>
      <w:rPr>
        <w:rFonts w:hint="default"/>
        <w:lang w:val="en-US" w:eastAsia="en-US" w:bidi="ar-SA"/>
      </w:rPr>
    </w:lvl>
    <w:lvl w:ilvl="8" w:tplc="9DA2D920">
      <w:numFmt w:val="bullet"/>
      <w:lvlText w:val="•"/>
      <w:lvlJc w:val="left"/>
      <w:pPr>
        <w:ind w:left="3332" w:hanging="360"/>
      </w:pPr>
      <w:rPr>
        <w:rFonts w:hint="default"/>
        <w:lang w:val="en-US" w:eastAsia="en-US" w:bidi="ar-SA"/>
      </w:rPr>
    </w:lvl>
  </w:abstractNum>
  <w:abstractNum w:abstractNumId="6" w15:restartNumberingAfterBreak="0">
    <w:nsid w:val="20923E6D"/>
    <w:multiLevelType w:val="hybridMultilevel"/>
    <w:tmpl w:val="2A6A6CF4"/>
    <w:lvl w:ilvl="0" w:tplc="4502CC38">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1C3E0024">
      <w:numFmt w:val="bullet"/>
      <w:lvlText w:val="•"/>
      <w:lvlJc w:val="left"/>
      <w:pPr>
        <w:ind w:left="1068" w:hanging="360"/>
      </w:pPr>
      <w:rPr>
        <w:rFonts w:hint="default"/>
        <w:lang w:val="en-US" w:eastAsia="en-US" w:bidi="ar-SA"/>
      </w:rPr>
    </w:lvl>
    <w:lvl w:ilvl="2" w:tplc="CC48853A">
      <w:numFmt w:val="bullet"/>
      <w:lvlText w:val="•"/>
      <w:lvlJc w:val="left"/>
      <w:pPr>
        <w:ind w:left="1437" w:hanging="360"/>
      </w:pPr>
      <w:rPr>
        <w:rFonts w:hint="default"/>
        <w:lang w:val="en-US" w:eastAsia="en-US" w:bidi="ar-SA"/>
      </w:rPr>
    </w:lvl>
    <w:lvl w:ilvl="3" w:tplc="7164AB46">
      <w:numFmt w:val="bullet"/>
      <w:lvlText w:val="•"/>
      <w:lvlJc w:val="left"/>
      <w:pPr>
        <w:ind w:left="1806" w:hanging="360"/>
      </w:pPr>
      <w:rPr>
        <w:rFonts w:hint="default"/>
        <w:lang w:val="en-US" w:eastAsia="en-US" w:bidi="ar-SA"/>
      </w:rPr>
    </w:lvl>
    <w:lvl w:ilvl="4" w:tplc="3BCA3F4E">
      <w:numFmt w:val="bullet"/>
      <w:lvlText w:val="•"/>
      <w:lvlJc w:val="left"/>
      <w:pPr>
        <w:ind w:left="2175" w:hanging="360"/>
      </w:pPr>
      <w:rPr>
        <w:rFonts w:hint="default"/>
        <w:lang w:val="en-US" w:eastAsia="en-US" w:bidi="ar-SA"/>
      </w:rPr>
    </w:lvl>
    <w:lvl w:ilvl="5" w:tplc="EF64957C">
      <w:numFmt w:val="bullet"/>
      <w:lvlText w:val="•"/>
      <w:lvlJc w:val="left"/>
      <w:pPr>
        <w:ind w:left="2544" w:hanging="360"/>
      </w:pPr>
      <w:rPr>
        <w:rFonts w:hint="default"/>
        <w:lang w:val="en-US" w:eastAsia="en-US" w:bidi="ar-SA"/>
      </w:rPr>
    </w:lvl>
    <w:lvl w:ilvl="6" w:tplc="54A231AC">
      <w:numFmt w:val="bullet"/>
      <w:lvlText w:val="•"/>
      <w:lvlJc w:val="left"/>
      <w:pPr>
        <w:ind w:left="2913" w:hanging="360"/>
      </w:pPr>
      <w:rPr>
        <w:rFonts w:hint="default"/>
        <w:lang w:val="en-US" w:eastAsia="en-US" w:bidi="ar-SA"/>
      </w:rPr>
    </w:lvl>
    <w:lvl w:ilvl="7" w:tplc="F432C938">
      <w:numFmt w:val="bullet"/>
      <w:lvlText w:val="•"/>
      <w:lvlJc w:val="left"/>
      <w:pPr>
        <w:ind w:left="3282" w:hanging="360"/>
      </w:pPr>
      <w:rPr>
        <w:rFonts w:hint="default"/>
        <w:lang w:val="en-US" w:eastAsia="en-US" w:bidi="ar-SA"/>
      </w:rPr>
    </w:lvl>
    <w:lvl w:ilvl="8" w:tplc="2530283E">
      <w:numFmt w:val="bullet"/>
      <w:lvlText w:val="•"/>
      <w:lvlJc w:val="left"/>
      <w:pPr>
        <w:ind w:left="3651" w:hanging="360"/>
      </w:pPr>
      <w:rPr>
        <w:rFonts w:hint="default"/>
        <w:lang w:val="en-US" w:eastAsia="en-US" w:bidi="ar-SA"/>
      </w:rPr>
    </w:lvl>
  </w:abstractNum>
  <w:abstractNum w:abstractNumId="7" w15:restartNumberingAfterBreak="0">
    <w:nsid w:val="3DD54894"/>
    <w:multiLevelType w:val="hybridMultilevel"/>
    <w:tmpl w:val="530C748A"/>
    <w:lvl w:ilvl="0" w:tplc="3A18F7EC">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C50C0B2C">
      <w:numFmt w:val="bullet"/>
      <w:lvlText w:val="•"/>
      <w:lvlJc w:val="left"/>
      <w:pPr>
        <w:ind w:left="1134" w:hanging="360"/>
      </w:pPr>
      <w:rPr>
        <w:rFonts w:hint="default"/>
        <w:lang w:val="en-US" w:eastAsia="en-US" w:bidi="ar-SA"/>
      </w:rPr>
    </w:lvl>
    <w:lvl w:ilvl="2" w:tplc="EA9E5A46">
      <w:numFmt w:val="bullet"/>
      <w:lvlText w:val="•"/>
      <w:lvlJc w:val="left"/>
      <w:pPr>
        <w:ind w:left="1448" w:hanging="360"/>
      </w:pPr>
      <w:rPr>
        <w:rFonts w:hint="default"/>
        <w:lang w:val="en-US" w:eastAsia="en-US" w:bidi="ar-SA"/>
      </w:rPr>
    </w:lvl>
    <w:lvl w:ilvl="3" w:tplc="CCFC8F26">
      <w:numFmt w:val="bullet"/>
      <w:lvlText w:val="•"/>
      <w:lvlJc w:val="left"/>
      <w:pPr>
        <w:ind w:left="1762" w:hanging="360"/>
      </w:pPr>
      <w:rPr>
        <w:rFonts w:hint="default"/>
        <w:lang w:val="en-US" w:eastAsia="en-US" w:bidi="ar-SA"/>
      </w:rPr>
    </w:lvl>
    <w:lvl w:ilvl="4" w:tplc="4DF2D0AA">
      <w:numFmt w:val="bullet"/>
      <w:lvlText w:val="•"/>
      <w:lvlJc w:val="left"/>
      <w:pPr>
        <w:ind w:left="2076" w:hanging="360"/>
      </w:pPr>
      <w:rPr>
        <w:rFonts w:hint="default"/>
        <w:lang w:val="en-US" w:eastAsia="en-US" w:bidi="ar-SA"/>
      </w:rPr>
    </w:lvl>
    <w:lvl w:ilvl="5" w:tplc="9DD8CCF4">
      <w:numFmt w:val="bullet"/>
      <w:lvlText w:val="•"/>
      <w:lvlJc w:val="left"/>
      <w:pPr>
        <w:ind w:left="2390" w:hanging="360"/>
      </w:pPr>
      <w:rPr>
        <w:rFonts w:hint="default"/>
        <w:lang w:val="en-US" w:eastAsia="en-US" w:bidi="ar-SA"/>
      </w:rPr>
    </w:lvl>
    <w:lvl w:ilvl="6" w:tplc="5B6E1650">
      <w:numFmt w:val="bullet"/>
      <w:lvlText w:val="•"/>
      <w:lvlJc w:val="left"/>
      <w:pPr>
        <w:ind w:left="2704" w:hanging="360"/>
      </w:pPr>
      <w:rPr>
        <w:rFonts w:hint="default"/>
        <w:lang w:val="en-US" w:eastAsia="en-US" w:bidi="ar-SA"/>
      </w:rPr>
    </w:lvl>
    <w:lvl w:ilvl="7" w:tplc="7F5EB5A6">
      <w:numFmt w:val="bullet"/>
      <w:lvlText w:val="•"/>
      <w:lvlJc w:val="left"/>
      <w:pPr>
        <w:ind w:left="3018" w:hanging="360"/>
      </w:pPr>
      <w:rPr>
        <w:rFonts w:hint="default"/>
        <w:lang w:val="en-US" w:eastAsia="en-US" w:bidi="ar-SA"/>
      </w:rPr>
    </w:lvl>
    <w:lvl w:ilvl="8" w:tplc="29308292">
      <w:numFmt w:val="bullet"/>
      <w:lvlText w:val="•"/>
      <w:lvlJc w:val="left"/>
      <w:pPr>
        <w:ind w:left="3332" w:hanging="360"/>
      </w:pPr>
      <w:rPr>
        <w:rFonts w:hint="default"/>
        <w:lang w:val="en-US" w:eastAsia="en-US" w:bidi="ar-SA"/>
      </w:rPr>
    </w:lvl>
  </w:abstractNum>
  <w:abstractNum w:abstractNumId="8" w15:restartNumberingAfterBreak="0">
    <w:nsid w:val="42975F77"/>
    <w:multiLevelType w:val="hybridMultilevel"/>
    <w:tmpl w:val="643CEB5C"/>
    <w:lvl w:ilvl="0" w:tplc="D2B8844C">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BA9439F2">
      <w:numFmt w:val="bullet"/>
      <w:lvlText w:val="•"/>
      <w:lvlJc w:val="left"/>
      <w:pPr>
        <w:ind w:left="1068" w:hanging="360"/>
      </w:pPr>
      <w:rPr>
        <w:rFonts w:hint="default"/>
        <w:lang w:val="en-US" w:eastAsia="en-US" w:bidi="ar-SA"/>
      </w:rPr>
    </w:lvl>
    <w:lvl w:ilvl="2" w:tplc="80BC2B62">
      <w:numFmt w:val="bullet"/>
      <w:lvlText w:val="•"/>
      <w:lvlJc w:val="left"/>
      <w:pPr>
        <w:ind w:left="1437" w:hanging="360"/>
      </w:pPr>
      <w:rPr>
        <w:rFonts w:hint="default"/>
        <w:lang w:val="en-US" w:eastAsia="en-US" w:bidi="ar-SA"/>
      </w:rPr>
    </w:lvl>
    <w:lvl w:ilvl="3" w:tplc="92E4CE4E">
      <w:numFmt w:val="bullet"/>
      <w:lvlText w:val="•"/>
      <w:lvlJc w:val="left"/>
      <w:pPr>
        <w:ind w:left="1806" w:hanging="360"/>
      </w:pPr>
      <w:rPr>
        <w:rFonts w:hint="default"/>
        <w:lang w:val="en-US" w:eastAsia="en-US" w:bidi="ar-SA"/>
      </w:rPr>
    </w:lvl>
    <w:lvl w:ilvl="4" w:tplc="FD3EDC46">
      <w:numFmt w:val="bullet"/>
      <w:lvlText w:val="•"/>
      <w:lvlJc w:val="left"/>
      <w:pPr>
        <w:ind w:left="2175" w:hanging="360"/>
      </w:pPr>
      <w:rPr>
        <w:rFonts w:hint="default"/>
        <w:lang w:val="en-US" w:eastAsia="en-US" w:bidi="ar-SA"/>
      </w:rPr>
    </w:lvl>
    <w:lvl w:ilvl="5" w:tplc="14B84626">
      <w:numFmt w:val="bullet"/>
      <w:lvlText w:val="•"/>
      <w:lvlJc w:val="left"/>
      <w:pPr>
        <w:ind w:left="2544" w:hanging="360"/>
      </w:pPr>
      <w:rPr>
        <w:rFonts w:hint="default"/>
        <w:lang w:val="en-US" w:eastAsia="en-US" w:bidi="ar-SA"/>
      </w:rPr>
    </w:lvl>
    <w:lvl w:ilvl="6" w:tplc="8780E364">
      <w:numFmt w:val="bullet"/>
      <w:lvlText w:val="•"/>
      <w:lvlJc w:val="left"/>
      <w:pPr>
        <w:ind w:left="2913" w:hanging="360"/>
      </w:pPr>
      <w:rPr>
        <w:rFonts w:hint="default"/>
        <w:lang w:val="en-US" w:eastAsia="en-US" w:bidi="ar-SA"/>
      </w:rPr>
    </w:lvl>
    <w:lvl w:ilvl="7" w:tplc="30D02556">
      <w:numFmt w:val="bullet"/>
      <w:lvlText w:val="•"/>
      <w:lvlJc w:val="left"/>
      <w:pPr>
        <w:ind w:left="3282" w:hanging="360"/>
      </w:pPr>
      <w:rPr>
        <w:rFonts w:hint="default"/>
        <w:lang w:val="en-US" w:eastAsia="en-US" w:bidi="ar-SA"/>
      </w:rPr>
    </w:lvl>
    <w:lvl w:ilvl="8" w:tplc="DD72FAD0">
      <w:numFmt w:val="bullet"/>
      <w:lvlText w:val="•"/>
      <w:lvlJc w:val="left"/>
      <w:pPr>
        <w:ind w:left="3651" w:hanging="360"/>
      </w:pPr>
      <w:rPr>
        <w:rFonts w:hint="default"/>
        <w:lang w:val="en-US" w:eastAsia="en-US" w:bidi="ar-SA"/>
      </w:rPr>
    </w:lvl>
  </w:abstractNum>
  <w:abstractNum w:abstractNumId="9" w15:restartNumberingAfterBreak="0">
    <w:nsid w:val="4ABC4D4B"/>
    <w:multiLevelType w:val="hybridMultilevel"/>
    <w:tmpl w:val="0A30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55F30"/>
    <w:multiLevelType w:val="hybridMultilevel"/>
    <w:tmpl w:val="1662F034"/>
    <w:lvl w:ilvl="0" w:tplc="7B584C84">
      <w:numFmt w:val="bullet"/>
      <w:lvlText w:val=""/>
      <w:lvlJc w:val="left"/>
      <w:pPr>
        <w:ind w:left="920" w:hanging="361"/>
      </w:pPr>
      <w:rPr>
        <w:rFonts w:ascii="Symbol" w:eastAsia="Symbol" w:hAnsi="Symbol" w:cs="Symbol" w:hint="default"/>
        <w:w w:val="99"/>
        <w:sz w:val="20"/>
        <w:szCs w:val="20"/>
        <w:lang w:val="en-US" w:eastAsia="en-US" w:bidi="ar-SA"/>
      </w:rPr>
    </w:lvl>
    <w:lvl w:ilvl="1" w:tplc="C5A85380">
      <w:numFmt w:val="bullet"/>
      <w:lvlText w:val="•"/>
      <w:lvlJc w:val="left"/>
      <w:pPr>
        <w:ind w:left="1909" w:hanging="361"/>
      </w:pPr>
      <w:rPr>
        <w:rFonts w:hint="default"/>
        <w:lang w:val="en-US" w:eastAsia="en-US" w:bidi="ar-SA"/>
      </w:rPr>
    </w:lvl>
    <w:lvl w:ilvl="2" w:tplc="F04A0CAC">
      <w:numFmt w:val="bullet"/>
      <w:lvlText w:val="•"/>
      <w:lvlJc w:val="left"/>
      <w:pPr>
        <w:ind w:left="2899" w:hanging="361"/>
      </w:pPr>
      <w:rPr>
        <w:rFonts w:hint="default"/>
        <w:lang w:val="en-US" w:eastAsia="en-US" w:bidi="ar-SA"/>
      </w:rPr>
    </w:lvl>
    <w:lvl w:ilvl="3" w:tplc="626636CE">
      <w:numFmt w:val="bullet"/>
      <w:lvlText w:val="•"/>
      <w:lvlJc w:val="left"/>
      <w:pPr>
        <w:ind w:left="3889" w:hanging="361"/>
      </w:pPr>
      <w:rPr>
        <w:rFonts w:hint="default"/>
        <w:lang w:val="en-US" w:eastAsia="en-US" w:bidi="ar-SA"/>
      </w:rPr>
    </w:lvl>
    <w:lvl w:ilvl="4" w:tplc="0700D006">
      <w:numFmt w:val="bullet"/>
      <w:lvlText w:val="•"/>
      <w:lvlJc w:val="left"/>
      <w:pPr>
        <w:ind w:left="4878" w:hanging="361"/>
      </w:pPr>
      <w:rPr>
        <w:rFonts w:hint="default"/>
        <w:lang w:val="en-US" w:eastAsia="en-US" w:bidi="ar-SA"/>
      </w:rPr>
    </w:lvl>
    <w:lvl w:ilvl="5" w:tplc="115A315A">
      <w:numFmt w:val="bullet"/>
      <w:lvlText w:val="•"/>
      <w:lvlJc w:val="left"/>
      <w:pPr>
        <w:ind w:left="5868" w:hanging="361"/>
      </w:pPr>
      <w:rPr>
        <w:rFonts w:hint="default"/>
        <w:lang w:val="en-US" w:eastAsia="en-US" w:bidi="ar-SA"/>
      </w:rPr>
    </w:lvl>
    <w:lvl w:ilvl="6" w:tplc="D2662654">
      <w:numFmt w:val="bullet"/>
      <w:lvlText w:val="•"/>
      <w:lvlJc w:val="left"/>
      <w:pPr>
        <w:ind w:left="6858" w:hanging="361"/>
      </w:pPr>
      <w:rPr>
        <w:rFonts w:hint="default"/>
        <w:lang w:val="en-US" w:eastAsia="en-US" w:bidi="ar-SA"/>
      </w:rPr>
    </w:lvl>
    <w:lvl w:ilvl="7" w:tplc="D96695C6">
      <w:numFmt w:val="bullet"/>
      <w:lvlText w:val="•"/>
      <w:lvlJc w:val="left"/>
      <w:pPr>
        <w:ind w:left="7847" w:hanging="361"/>
      </w:pPr>
      <w:rPr>
        <w:rFonts w:hint="default"/>
        <w:lang w:val="en-US" w:eastAsia="en-US" w:bidi="ar-SA"/>
      </w:rPr>
    </w:lvl>
    <w:lvl w:ilvl="8" w:tplc="52B09E50">
      <w:numFmt w:val="bullet"/>
      <w:lvlText w:val="•"/>
      <w:lvlJc w:val="left"/>
      <w:pPr>
        <w:ind w:left="8837" w:hanging="361"/>
      </w:pPr>
      <w:rPr>
        <w:rFonts w:hint="default"/>
        <w:lang w:val="en-US" w:eastAsia="en-US" w:bidi="ar-SA"/>
      </w:rPr>
    </w:lvl>
  </w:abstractNum>
  <w:abstractNum w:abstractNumId="11" w15:restartNumberingAfterBreak="0">
    <w:nsid w:val="544D6478"/>
    <w:multiLevelType w:val="hybridMultilevel"/>
    <w:tmpl w:val="47A60EF0"/>
    <w:lvl w:ilvl="0" w:tplc="840C2110">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E5F459BA">
      <w:numFmt w:val="bullet"/>
      <w:lvlText w:val="•"/>
      <w:lvlJc w:val="left"/>
      <w:pPr>
        <w:ind w:left="1134" w:hanging="360"/>
      </w:pPr>
      <w:rPr>
        <w:rFonts w:hint="default"/>
        <w:lang w:val="en-US" w:eastAsia="en-US" w:bidi="ar-SA"/>
      </w:rPr>
    </w:lvl>
    <w:lvl w:ilvl="2" w:tplc="CA163360">
      <w:numFmt w:val="bullet"/>
      <w:lvlText w:val="•"/>
      <w:lvlJc w:val="left"/>
      <w:pPr>
        <w:ind w:left="1448" w:hanging="360"/>
      </w:pPr>
      <w:rPr>
        <w:rFonts w:hint="default"/>
        <w:lang w:val="en-US" w:eastAsia="en-US" w:bidi="ar-SA"/>
      </w:rPr>
    </w:lvl>
    <w:lvl w:ilvl="3" w:tplc="5966245E">
      <w:numFmt w:val="bullet"/>
      <w:lvlText w:val="•"/>
      <w:lvlJc w:val="left"/>
      <w:pPr>
        <w:ind w:left="1762" w:hanging="360"/>
      </w:pPr>
      <w:rPr>
        <w:rFonts w:hint="default"/>
        <w:lang w:val="en-US" w:eastAsia="en-US" w:bidi="ar-SA"/>
      </w:rPr>
    </w:lvl>
    <w:lvl w:ilvl="4" w:tplc="AC6ADFD4">
      <w:numFmt w:val="bullet"/>
      <w:lvlText w:val="•"/>
      <w:lvlJc w:val="left"/>
      <w:pPr>
        <w:ind w:left="2076" w:hanging="360"/>
      </w:pPr>
      <w:rPr>
        <w:rFonts w:hint="default"/>
        <w:lang w:val="en-US" w:eastAsia="en-US" w:bidi="ar-SA"/>
      </w:rPr>
    </w:lvl>
    <w:lvl w:ilvl="5" w:tplc="5996691C">
      <w:numFmt w:val="bullet"/>
      <w:lvlText w:val="•"/>
      <w:lvlJc w:val="left"/>
      <w:pPr>
        <w:ind w:left="2390" w:hanging="360"/>
      </w:pPr>
      <w:rPr>
        <w:rFonts w:hint="default"/>
        <w:lang w:val="en-US" w:eastAsia="en-US" w:bidi="ar-SA"/>
      </w:rPr>
    </w:lvl>
    <w:lvl w:ilvl="6" w:tplc="E7204220">
      <w:numFmt w:val="bullet"/>
      <w:lvlText w:val="•"/>
      <w:lvlJc w:val="left"/>
      <w:pPr>
        <w:ind w:left="2704" w:hanging="360"/>
      </w:pPr>
      <w:rPr>
        <w:rFonts w:hint="default"/>
        <w:lang w:val="en-US" w:eastAsia="en-US" w:bidi="ar-SA"/>
      </w:rPr>
    </w:lvl>
    <w:lvl w:ilvl="7" w:tplc="405A4FF8">
      <w:numFmt w:val="bullet"/>
      <w:lvlText w:val="•"/>
      <w:lvlJc w:val="left"/>
      <w:pPr>
        <w:ind w:left="3018" w:hanging="360"/>
      </w:pPr>
      <w:rPr>
        <w:rFonts w:hint="default"/>
        <w:lang w:val="en-US" w:eastAsia="en-US" w:bidi="ar-SA"/>
      </w:rPr>
    </w:lvl>
    <w:lvl w:ilvl="8" w:tplc="563E0C10">
      <w:numFmt w:val="bullet"/>
      <w:lvlText w:val="•"/>
      <w:lvlJc w:val="left"/>
      <w:pPr>
        <w:ind w:left="3332" w:hanging="360"/>
      </w:pPr>
      <w:rPr>
        <w:rFonts w:hint="default"/>
        <w:lang w:val="en-US" w:eastAsia="en-US" w:bidi="ar-SA"/>
      </w:rPr>
    </w:lvl>
  </w:abstractNum>
  <w:abstractNum w:abstractNumId="12" w15:restartNumberingAfterBreak="0">
    <w:nsid w:val="689C7C1D"/>
    <w:multiLevelType w:val="hybridMultilevel"/>
    <w:tmpl w:val="76AE83D4"/>
    <w:lvl w:ilvl="0" w:tplc="FA287C74">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F18C2880">
      <w:numFmt w:val="bullet"/>
      <w:lvlText w:val="•"/>
      <w:lvlJc w:val="left"/>
      <w:pPr>
        <w:ind w:left="1134" w:hanging="360"/>
      </w:pPr>
      <w:rPr>
        <w:rFonts w:hint="default"/>
        <w:lang w:val="en-US" w:eastAsia="en-US" w:bidi="ar-SA"/>
      </w:rPr>
    </w:lvl>
    <w:lvl w:ilvl="2" w:tplc="FF34FDD6">
      <w:numFmt w:val="bullet"/>
      <w:lvlText w:val="•"/>
      <w:lvlJc w:val="left"/>
      <w:pPr>
        <w:ind w:left="1448" w:hanging="360"/>
      </w:pPr>
      <w:rPr>
        <w:rFonts w:hint="default"/>
        <w:lang w:val="en-US" w:eastAsia="en-US" w:bidi="ar-SA"/>
      </w:rPr>
    </w:lvl>
    <w:lvl w:ilvl="3" w:tplc="A3AC9058">
      <w:numFmt w:val="bullet"/>
      <w:lvlText w:val="•"/>
      <w:lvlJc w:val="left"/>
      <w:pPr>
        <w:ind w:left="1762" w:hanging="360"/>
      </w:pPr>
      <w:rPr>
        <w:rFonts w:hint="default"/>
        <w:lang w:val="en-US" w:eastAsia="en-US" w:bidi="ar-SA"/>
      </w:rPr>
    </w:lvl>
    <w:lvl w:ilvl="4" w:tplc="F710E94E">
      <w:numFmt w:val="bullet"/>
      <w:lvlText w:val="•"/>
      <w:lvlJc w:val="left"/>
      <w:pPr>
        <w:ind w:left="2076" w:hanging="360"/>
      </w:pPr>
      <w:rPr>
        <w:rFonts w:hint="default"/>
        <w:lang w:val="en-US" w:eastAsia="en-US" w:bidi="ar-SA"/>
      </w:rPr>
    </w:lvl>
    <w:lvl w:ilvl="5" w:tplc="1C66F058">
      <w:numFmt w:val="bullet"/>
      <w:lvlText w:val="•"/>
      <w:lvlJc w:val="left"/>
      <w:pPr>
        <w:ind w:left="2390" w:hanging="360"/>
      </w:pPr>
      <w:rPr>
        <w:rFonts w:hint="default"/>
        <w:lang w:val="en-US" w:eastAsia="en-US" w:bidi="ar-SA"/>
      </w:rPr>
    </w:lvl>
    <w:lvl w:ilvl="6" w:tplc="DFFC85A0">
      <w:numFmt w:val="bullet"/>
      <w:lvlText w:val="•"/>
      <w:lvlJc w:val="left"/>
      <w:pPr>
        <w:ind w:left="2704" w:hanging="360"/>
      </w:pPr>
      <w:rPr>
        <w:rFonts w:hint="default"/>
        <w:lang w:val="en-US" w:eastAsia="en-US" w:bidi="ar-SA"/>
      </w:rPr>
    </w:lvl>
    <w:lvl w:ilvl="7" w:tplc="BBE4BCAC">
      <w:numFmt w:val="bullet"/>
      <w:lvlText w:val="•"/>
      <w:lvlJc w:val="left"/>
      <w:pPr>
        <w:ind w:left="3018" w:hanging="360"/>
      </w:pPr>
      <w:rPr>
        <w:rFonts w:hint="default"/>
        <w:lang w:val="en-US" w:eastAsia="en-US" w:bidi="ar-SA"/>
      </w:rPr>
    </w:lvl>
    <w:lvl w:ilvl="8" w:tplc="A22AD5A2">
      <w:numFmt w:val="bullet"/>
      <w:lvlText w:val="•"/>
      <w:lvlJc w:val="left"/>
      <w:pPr>
        <w:ind w:left="3332" w:hanging="360"/>
      </w:pPr>
      <w:rPr>
        <w:rFonts w:hint="default"/>
        <w:lang w:val="en-US" w:eastAsia="en-US" w:bidi="ar-SA"/>
      </w:rPr>
    </w:lvl>
  </w:abstractNum>
  <w:abstractNum w:abstractNumId="13" w15:restartNumberingAfterBreak="0">
    <w:nsid w:val="69495A16"/>
    <w:multiLevelType w:val="hybridMultilevel"/>
    <w:tmpl w:val="7FC2D416"/>
    <w:lvl w:ilvl="0" w:tplc="CC64C2CE">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1458FB6C">
      <w:numFmt w:val="bullet"/>
      <w:lvlText w:val="•"/>
      <w:lvlJc w:val="left"/>
      <w:pPr>
        <w:ind w:left="1134" w:hanging="360"/>
      </w:pPr>
      <w:rPr>
        <w:rFonts w:hint="default"/>
        <w:lang w:val="en-US" w:eastAsia="en-US" w:bidi="ar-SA"/>
      </w:rPr>
    </w:lvl>
    <w:lvl w:ilvl="2" w:tplc="15BC2CA6">
      <w:numFmt w:val="bullet"/>
      <w:lvlText w:val="•"/>
      <w:lvlJc w:val="left"/>
      <w:pPr>
        <w:ind w:left="1448" w:hanging="360"/>
      </w:pPr>
      <w:rPr>
        <w:rFonts w:hint="default"/>
        <w:lang w:val="en-US" w:eastAsia="en-US" w:bidi="ar-SA"/>
      </w:rPr>
    </w:lvl>
    <w:lvl w:ilvl="3" w:tplc="4DD6A252">
      <w:numFmt w:val="bullet"/>
      <w:lvlText w:val="•"/>
      <w:lvlJc w:val="left"/>
      <w:pPr>
        <w:ind w:left="1762" w:hanging="360"/>
      </w:pPr>
      <w:rPr>
        <w:rFonts w:hint="default"/>
        <w:lang w:val="en-US" w:eastAsia="en-US" w:bidi="ar-SA"/>
      </w:rPr>
    </w:lvl>
    <w:lvl w:ilvl="4" w:tplc="8BA6F54A">
      <w:numFmt w:val="bullet"/>
      <w:lvlText w:val="•"/>
      <w:lvlJc w:val="left"/>
      <w:pPr>
        <w:ind w:left="2076" w:hanging="360"/>
      </w:pPr>
      <w:rPr>
        <w:rFonts w:hint="default"/>
        <w:lang w:val="en-US" w:eastAsia="en-US" w:bidi="ar-SA"/>
      </w:rPr>
    </w:lvl>
    <w:lvl w:ilvl="5" w:tplc="AB52F502">
      <w:numFmt w:val="bullet"/>
      <w:lvlText w:val="•"/>
      <w:lvlJc w:val="left"/>
      <w:pPr>
        <w:ind w:left="2390" w:hanging="360"/>
      </w:pPr>
      <w:rPr>
        <w:rFonts w:hint="default"/>
        <w:lang w:val="en-US" w:eastAsia="en-US" w:bidi="ar-SA"/>
      </w:rPr>
    </w:lvl>
    <w:lvl w:ilvl="6" w:tplc="FD6006DC">
      <w:numFmt w:val="bullet"/>
      <w:lvlText w:val="•"/>
      <w:lvlJc w:val="left"/>
      <w:pPr>
        <w:ind w:left="2704" w:hanging="360"/>
      </w:pPr>
      <w:rPr>
        <w:rFonts w:hint="default"/>
        <w:lang w:val="en-US" w:eastAsia="en-US" w:bidi="ar-SA"/>
      </w:rPr>
    </w:lvl>
    <w:lvl w:ilvl="7" w:tplc="92CC194C">
      <w:numFmt w:val="bullet"/>
      <w:lvlText w:val="•"/>
      <w:lvlJc w:val="left"/>
      <w:pPr>
        <w:ind w:left="3018" w:hanging="360"/>
      </w:pPr>
      <w:rPr>
        <w:rFonts w:hint="default"/>
        <w:lang w:val="en-US" w:eastAsia="en-US" w:bidi="ar-SA"/>
      </w:rPr>
    </w:lvl>
    <w:lvl w:ilvl="8" w:tplc="D9B69942">
      <w:numFmt w:val="bullet"/>
      <w:lvlText w:val="•"/>
      <w:lvlJc w:val="left"/>
      <w:pPr>
        <w:ind w:left="3332" w:hanging="360"/>
      </w:pPr>
      <w:rPr>
        <w:rFonts w:hint="default"/>
        <w:lang w:val="en-US" w:eastAsia="en-US" w:bidi="ar-SA"/>
      </w:rPr>
    </w:lvl>
  </w:abstractNum>
  <w:abstractNum w:abstractNumId="14" w15:restartNumberingAfterBreak="0">
    <w:nsid w:val="6DFC1EE1"/>
    <w:multiLevelType w:val="hybridMultilevel"/>
    <w:tmpl w:val="850EDECA"/>
    <w:lvl w:ilvl="0" w:tplc="71E6F65E">
      <w:numFmt w:val="bullet"/>
      <w:lvlText w:val=""/>
      <w:lvlJc w:val="left"/>
      <w:pPr>
        <w:ind w:left="992" w:hanging="361"/>
      </w:pPr>
      <w:rPr>
        <w:rFonts w:ascii="Symbol" w:eastAsia="Symbol" w:hAnsi="Symbol" w:cs="Symbol" w:hint="default"/>
        <w:w w:val="99"/>
        <w:sz w:val="20"/>
        <w:szCs w:val="20"/>
        <w:lang w:val="en-US" w:eastAsia="en-US" w:bidi="ar-SA"/>
      </w:rPr>
    </w:lvl>
    <w:lvl w:ilvl="1" w:tplc="FEA25732">
      <w:numFmt w:val="bullet"/>
      <w:lvlText w:val="•"/>
      <w:lvlJc w:val="left"/>
      <w:pPr>
        <w:ind w:left="1981" w:hanging="361"/>
      </w:pPr>
      <w:rPr>
        <w:rFonts w:hint="default"/>
        <w:lang w:val="en-US" w:eastAsia="en-US" w:bidi="ar-SA"/>
      </w:rPr>
    </w:lvl>
    <w:lvl w:ilvl="2" w:tplc="701E9406">
      <w:numFmt w:val="bullet"/>
      <w:lvlText w:val="•"/>
      <w:lvlJc w:val="left"/>
      <w:pPr>
        <w:ind w:left="2963" w:hanging="361"/>
      </w:pPr>
      <w:rPr>
        <w:rFonts w:hint="default"/>
        <w:lang w:val="en-US" w:eastAsia="en-US" w:bidi="ar-SA"/>
      </w:rPr>
    </w:lvl>
    <w:lvl w:ilvl="3" w:tplc="196A3BF0">
      <w:numFmt w:val="bullet"/>
      <w:lvlText w:val="•"/>
      <w:lvlJc w:val="left"/>
      <w:pPr>
        <w:ind w:left="3945" w:hanging="361"/>
      </w:pPr>
      <w:rPr>
        <w:rFonts w:hint="default"/>
        <w:lang w:val="en-US" w:eastAsia="en-US" w:bidi="ar-SA"/>
      </w:rPr>
    </w:lvl>
    <w:lvl w:ilvl="4" w:tplc="DC7ABC62">
      <w:numFmt w:val="bullet"/>
      <w:lvlText w:val="•"/>
      <w:lvlJc w:val="left"/>
      <w:pPr>
        <w:ind w:left="4926" w:hanging="361"/>
      </w:pPr>
      <w:rPr>
        <w:rFonts w:hint="default"/>
        <w:lang w:val="en-US" w:eastAsia="en-US" w:bidi="ar-SA"/>
      </w:rPr>
    </w:lvl>
    <w:lvl w:ilvl="5" w:tplc="A420CF12">
      <w:numFmt w:val="bullet"/>
      <w:lvlText w:val="•"/>
      <w:lvlJc w:val="left"/>
      <w:pPr>
        <w:ind w:left="5908" w:hanging="361"/>
      </w:pPr>
      <w:rPr>
        <w:rFonts w:hint="default"/>
        <w:lang w:val="en-US" w:eastAsia="en-US" w:bidi="ar-SA"/>
      </w:rPr>
    </w:lvl>
    <w:lvl w:ilvl="6" w:tplc="86B0929A">
      <w:numFmt w:val="bullet"/>
      <w:lvlText w:val="•"/>
      <w:lvlJc w:val="left"/>
      <w:pPr>
        <w:ind w:left="6890" w:hanging="361"/>
      </w:pPr>
      <w:rPr>
        <w:rFonts w:hint="default"/>
        <w:lang w:val="en-US" w:eastAsia="en-US" w:bidi="ar-SA"/>
      </w:rPr>
    </w:lvl>
    <w:lvl w:ilvl="7" w:tplc="A15A60E2">
      <w:numFmt w:val="bullet"/>
      <w:lvlText w:val="•"/>
      <w:lvlJc w:val="left"/>
      <w:pPr>
        <w:ind w:left="7871" w:hanging="361"/>
      </w:pPr>
      <w:rPr>
        <w:rFonts w:hint="default"/>
        <w:lang w:val="en-US" w:eastAsia="en-US" w:bidi="ar-SA"/>
      </w:rPr>
    </w:lvl>
    <w:lvl w:ilvl="8" w:tplc="56C673CA">
      <w:numFmt w:val="bullet"/>
      <w:lvlText w:val="•"/>
      <w:lvlJc w:val="left"/>
      <w:pPr>
        <w:ind w:left="8853" w:hanging="361"/>
      </w:pPr>
      <w:rPr>
        <w:rFonts w:hint="default"/>
        <w:lang w:val="en-US" w:eastAsia="en-US" w:bidi="ar-SA"/>
      </w:rPr>
    </w:lvl>
  </w:abstractNum>
  <w:abstractNum w:abstractNumId="15" w15:restartNumberingAfterBreak="0">
    <w:nsid w:val="7AB836EA"/>
    <w:multiLevelType w:val="hybridMultilevel"/>
    <w:tmpl w:val="CAC439AA"/>
    <w:lvl w:ilvl="0" w:tplc="A0E87CCA">
      <w:numFmt w:val="bullet"/>
      <w:lvlText w:val=""/>
      <w:lvlJc w:val="left"/>
      <w:pPr>
        <w:ind w:left="1357" w:hanging="360"/>
      </w:pPr>
      <w:rPr>
        <w:rFonts w:ascii="Symbol" w:eastAsia="Symbol" w:hAnsi="Symbol" w:cs="Symbol" w:hint="default"/>
        <w:color w:val="1D1F28"/>
        <w:w w:val="99"/>
        <w:sz w:val="20"/>
        <w:szCs w:val="20"/>
        <w:lang w:val="en-US" w:eastAsia="en-US" w:bidi="ar-SA"/>
      </w:rPr>
    </w:lvl>
    <w:lvl w:ilvl="1" w:tplc="DFA2E8E2">
      <w:numFmt w:val="bullet"/>
      <w:lvlText w:val="•"/>
      <w:lvlJc w:val="left"/>
      <w:pPr>
        <w:ind w:left="1805" w:hanging="360"/>
      </w:pPr>
      <w:rPr>
        <w:rFonts w:hint="default"/>
        <w:lang w:val="en-US" w:eastAsia="en-US" w:bidi="ar-SA"/>
      </w:rPr>
    </w:lvl>
    <w:lvl w:ilvl="2" w:tplc="C38C8070">
      <w:numFmt w:val="bullet"/>
      <w:lvlText w:val="•"/>
      <w:lvlJc w:val="left"/>
      <w:pPr>
        <w:ind w:left="2251" w:hanging="360"/>
      </w:pPr>
      <w:rPr>
        <w:rFonts w:hint="default"/>
        <w:lang w:val="en-US" w:eastAsia="en-US" w:bidi="ar-SA"/>
      </w:rPr>
    </w:lvl>
    <w:lvl w:ilvl="3" w:tplc="ED0439D4">
      <w:numFmt w:val="bullet"/>
      <w:lvlText w:val="•"/>
      <w:lvlJc w:val="left"/>
      <w:pPr>
        <w:ind w:left="2696" w:hanging="360"/>
      </w:pPr>
      <w:rPr>
        <w:rFonts w:hint="default"/>
        <w:lang w:val="en-US" w:eastAsia="en-US" w:bidi="ar-SA"/>
      </w:rPr>
    </w:lvl>
    <w:lvl w:ilvl="4" w:tplc="F0ACBCEE">
      <w:numFmt w:val="bullet"/>
      <w:lvlText w:val="•"/>
      <w:lvlJc w:val="left"/>
      <w:pPr>
        <w:ind w:left="3142" w:hanging="360"/>
      </w:pPr>
      <w:rPr>
        <w:rFonts w:hint="default"/>
        <w:lang w:val="en-US" w:eastAsia="en-US" w:bidi="ar-SA"/>
      </w:rPr>
    </w:lvl>
    <w:lvl w:ilvl="5" w:tplc="89E0F7D0">
      <w:numFmt w:val="bullet"/>
      <w:lvlText w:val="•"/>
      <w:lvlJc w:val="left"/>
      <w:pPr>
        <w:ind w:left="3587" w:hanging="360"/>
      </w:pPr>
      <w:rPr>
        <w:rFonts w:hint="default"/>
        <w:lang w:val="en-US" w:eastAsia="en-US" w:bidi="ar-SA"/>
      </w:rPr>
    </w:lvl>
    <w:lvl w:ilvl="6" w:tplc="88D83E22">
      <w:numFmt w:val="bullet"/>
      <w:lvlText w:val="•"/>
      <w:lvlJc w:val="left"/>
      <w:pPr>
        <w:ind w:left="4033" w:hanging="360"/>
      </w:pPr>
      <w:rPr>
        <w:rFonts w:hint="default"/>
        <w:lang w:val="en-US" w:eastAsia="en-US" w:bidi="ar-SA"/>
      </w:rPr>
    </w:lvl>
    <w:lvl w:ilvl="7" w:tplc="FD30E1D0">
      <w:numFmt w:val="bullet"/>
      <w:lvlText w:val="•"/>
      <w:lvlJc w:val="left"/>
      <w:pPr>
        <w:ind w:left="4478" w:hanging="360"/>
      </w:pPr>
      <w:rPr>
        <w:rFonts w:hint="default"/>
        <w:lang w:val="en-US" w:eastAsia="en-US" w:bidi="ar-SA"/>
      </w:rPr>
    </w:lvl>
    <w:lvl w:ilvl="8" w:tplc="888CDA08">
      <w:numFmt w:val="bullet"/>
      <w:lvlText w:val="•"/>
      <w:lvlJc w:val="left"/>
      <w:pPr>
        <w:ind w:left="4924" w:hanging="360"/>
      </w:pPr>
      <w:rPr>
        <w:rFonts w:hint="default"/>
        <w:lang w:val="en-US" w:eastAsia="en-US" w:bidi="ar-SA"/>
      </w:rPr>
    </w:lvl>
  </w:abstractNum>
  <w:num w:numId="1" w16cid:durableId="842162444">
    <w:abstractNumId w:val="6"/>
  </w:num>
  <w:num w:numId="2" w16cid:durableId="1897355265">
    <w:abstractNumId w:val="5"/>
  </w:num>
  <w:num w:numId="3" w16cid:durableId="2038039255">
    <w:abstractNumId w:val="2"/>
  </w:num>
  <w:num w:numId="4" w16cid:durableId="1324433563">
    <w:abstractNumId w:val="13"/>
  </w:num>
  <w:num w:numId="5" w16cid:durableId="553853915">
    <w:abstractNumId w:val="1"/>
  </w:num>
  <w:num w:numId="6" w16cid:durableId="1979915128">
    <w:abstractNumId w:val="12"/>
  </w:num>
  <w:num w:numId="7" w16cid:durableId="1069379791">
    <w:abstractNumId w:val="3"/>
  </w:num>
  <w:num w:numId="8" w16cid:durableId="1294016119">
    <w:abstractNumId w:val="7"/>
  </w:num>
  <w:num w:numId="9" w16cid:durableId="66536372">
    <w:abstractNumId w:val="8"/>
  </w:num>
  <w:num w:numId="10" w16cid:durableId="1032732354">
    <w:abstractNumId w:val="11"/>
  </w:num>
  <w:num w:numId="11" w16cid:durableId="977149949">
    <w:abstractNumId w:val="4"/>
  </w:num>
  <w:num w:numId="12" w16cid:durableId="1865054523">
    <w:abstractNumId w:val="14"/>
  </w:num>
  <w:num w:numId="13" w16cid:durableId="1134257240">
    <w:abstractNumId w:val="10"/>
  </w:num>
  <w:num w:numId="14" w16cid:durableId="1523474753">
    <w:abstractNumId w:val="0"/>
  </w:num>
  <w:num w:numId="15" w16cid:durableId="649022961">
    <w:abstractNumId w:val="15"/>
  </w:num>
  <w:num w:numId="16" w16cid:durableId="1161896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AA"/>
    <w:rsid w:val="00014EA1"/>
    <w:rsid w:val="000151FB"/>
    <w:rsid w:val="00020814"/>
    <w:rsid w:val="00026008"/>
    <w:rsid w:val="00027436"/>
    <w:rsid w:val="000331C4"/>
    <w:rsid w:val="0004684A"/>
    <w:rsid w:val="00055085"/>
    <w:rsid w:val="00057491"/>
    <w:rsid w:val="0007081E"/>
    <w:rsid w:val="00071A79"/>
    <w:rsid w:val="00081140"/>
    <w:rsid w:val="00082F9C"/>
    <w:rsid w:val="000A0D0D"/>
    <w:rsid w:val="000D0026"/>
    <w:rsid w:val="000D0A18"/>
    <w:rsid w:val="000D738D"/>
    <w:rsid w:val="000E065E"/>
    <w:rsid w:val="000F22E2"/>
    <w:rsid w:val="00113D4B"/>
    <w:rsid w:val="00133A1A"/>
    <w:rsid w:val="00136A76"/>
    <w:rsid w:val="00140813"/>
    <w:rsid w:val="00145399"/>
    <w:rsid w:val="00171536"/>
    <w:rsid w:val="00191755"/>
    <w:rsid w:val="001925D9"/>
    <w:rsid w:val="001C0ECE"/>
    <w:rsid w:val="001C199E"/>
    <w:rsid w:val="001C5CE0"/>
    <w:rsid w:val="001C7FF7"/>
    <w:rsid w:val="001D55A3"/>
    <w:rsid w:val="001E183D"/>
    <w:rsid w:val="001E23B2"/>
    <w:rsid w:val="00223396"/>
    <w:rsid w:val="00225D3D"/>
    <w:rsid w:val="00226C5A"/>
    <w:rsid w:val="00235790"/>
    <w:rsid w:val="00256458"/>
    <w:rsid w:val="002745AF"/>
    <w:rsid w:val="00283A17"/>
    <w:rsid w:val="00286A13"/>
    <w:rsid w:val="00294CBD"/>
    <w:rsid w:val="002958A3"/>
    <w:rsid w:val="00296C7C"/>
    <w:rsid w:val="002A4027"/>
    <w:rsid w:val="002B1705"/>
    <w:rsid w:val="002C0E7C"/>
    <w:rsid w:val="002C4F4A"/>
    <w:rsid w:val="00300605"/>
    <w:rsid w:val="0030080B"/>
    <w:rsid w:val="0030545E"/>
    <w:rsid w:val="00305D33"/>
    <w:rsid w:val="00311D3A"/>
    <w:rsid w:val="00316986"/>
    <w:rsid w:val="00320284"/>
    <w:rsid w:val="00321F62"/>
    <w:rsid w:val="00324EAB"/>
    <w:rsid w:val="00325DA0"/>
    <w:rsid w:val="00333703"/>
    <w:rsid w:val="003368FF"/>
    <w:rsid w:val="00337A80"/>
    <w:rsid w:val="0034328A"/>
    <w:rsid w:val="00345A2F"/>
    <w:rsid w:val="00354A7A"/>
    <w:rsid w:val="00362B20"/>
    <w:rsid w:val="00395447"/>
    <w:rsid w:val="003A6086"/>
    <w:rsid w:val="003A767E"/>
    <w:rsid w:val="003C25E2"/>
    <w:rsid w:val="003C7207"/>
    <w:rsid w:val="003C7AAF"/>
    <w:rsid w:val="003C7C76"/>
    <w:rsid w:val="003D5B65"/>
    <w:rsid w:val="003E543C"/>
    <w:rsid w:val="003F05D6"/>
    <w:rsid w:val="003F3641"/>
    <w:rsid w:val="003F6922"/>
    <w:rsid w:val="004006CC"/>
    <w:rsid w:val="00430E25"/>
    <w:rsid w:val="00431078"/>
    <w:rsid w:val="00433956"/>
    <w:rsid w:val="00437D7C"/>
    <w:rsid w:val="004426D3"/>
    <w:rsid w:val="00444219"/>
    <w:rsid w:val="00445278"/>
    <w:rsid w:val="00451686"/>
    <w:rsid w:val="004564B2"/>
    <w:rsid w:val="0046431D"/>
    <w:rsid w:val="00465F6D"/>
    <w:rsid w:val="004709AA"/>
    <w:rsid w:val="00471D89"/>
    <w:rsid w:val="00475C0E"/>
    <w:rsid w:val="00482E44"/>
    <w:rsid w:val="004843F4"/>
    <w:rsid w:val="004B11F8"/>
    <w:rsid w:val="004C3883"/>
    <w:rsid w:val="004D08B8"/>
    <w:rsid w:val="004E4FB5"/>
    <w:rsid w:val="004F4F05"/>
    <w:rsid w:val="004F539F"/>
    <w:rsid w:val="00500730"/>
    <w:rsid w:val="00506A3E"/>
    <w:rsid w:val="005074AD"/>
    <w:rsid w:val="005079F7"/>
    <w:rsid w:val="005120D4"/>
    <w:rsid w:val="00513A87"/>
    <w:rsid w:val="005208BF"/>
    <w:rsid w:val="00530C0D"/>
    <w:rsid w:val="0054354F"/>
    <w:rsid w:val="00564CF1"/>
    <w:rsid w:val="005659CB"/>
    <w:rsid w:val="00566249"/>
    <w:rsid w:val="005677D0"/>
    <w:rsid w:val="00572904"/>
    <w:rsid w:val="00587BF3"/>
    <w:rsid w:val="00597D01"/>
    <w:rsid w:val="005A6154"/>
    <w:rsid w:val="005B1F35"/>
    <w:rsid w:val="005C52BA"/>
    <w:rsid w:val="005C6474"/>
    <w:rsid w:val="005D5DE6"/>
    <w:rsid w:val="005D74BD"/>
    <w:rsid w:val="00611254"/>
    <w:rsid w:val="006221D2"/>
    <w:rsid w:val="00624F56"/>
    <w:rsid w:val="00634907"/>
    <w:rsid w:val="00634D85"/>
    <w:rsid w:val="00636368"/>
    <w:rsid w:val="00646EF1"/>
    <w:rsid w:val="006526E9"/>
    <w:rsid w:val="006605BE"/>
    <w:rsid w:val="00664A48"/>
    <w:rsid w:val="0066556B"/>
    <w:rsid w:val="00674069"/>
    <w:rsid w:val="006808EF"/>
    <w:rsid w:val="006832C8"/>
    <w:rsid w:val="00684331"/>
    <w:rsid w:val="0069259A"/>
    <w:rsid w:val="006A2C6E"/>
    <w:rsid w:val="006A6E0A"/>
    <w:rsid w:val="006B4715"/>
    <w:rsid w:val="006B4EB3"/>
    <w:rsid w:val="006B723D"/>
    <w:rsid w:val="006C01BE"/>
    <w:rsid w:val="006C1E9F"/>
    <w:rsid w:val="006C2411"/>
    <w:rsid w:val="006C3FEE"/>
    <w:rsid w:val="006C6E67"/>
    <w:rsid w:val="006C7CBE"/>
    <w:rsid w:val="006E2404"/>
    <w:rsid w:val="006F221F"/>
    <w:rsid w:val="006F23C4"/>
    <w:rsid w:val="00700583"/>
    <w:rsid w:val="007040E1"/>
    <w:rsid w:val="00711B50"/>
    <w:rsid w:val="00714ADB"/>
    <w:rsid w:val="007206E8"/>
    <w:rsid w:val="00721446"/>
    <w:rsid w:val="00745BD5"/>
    <w:rsid w:val="00752AEA"/>
    <w:rsid w:val="007617DA"/>
    <w:rsid w:val="00762648"/>
    <w:rsid w:val="00766D12"/>
    <w:rsid w:val="00767E1E"/>
    <w:rsid w:val="00771FE8"/>
    <w:rsid w:val="00773E8C"/>
    <w:rsid w:val="00775D47"/>
    <w:rsid w:val="00781048"/>
    <w:rsid w:val="00792EE4"/>
    <w:rsid w:val="00796FCC"/>
    <w:rsid w:val="007B4705"/>
    <w:rsid w:val="007C4A4B"/>
    <w:rsid w:val="007D1109"/>
    <w:rsid w:val="007E61E6"/>
    <w:rsid w:val="00804822"/>
    <w:rsid w:val="00812693"/>
    <w:rsid w:val="008360FF"/>
    <w:rsid w:val="0083737B"/>
    <w:rsid w:val="00841989"/>
    <w:rsid w:val="00843D0A"/>
    <w:rsid w:val="0085093B"/>
    <w:rsid w:val="0085230B"/>
    <w:rsid w:val="0087545B"/>
    <w:rsid w:val="008B20B1"/>
    <w:rsid w:val="008B47BB"/>
    <w:rsid w:val="008B57E6"/>
    <w:rsid w:val="008B7315"/>
    <w:rsid w:val="008C1EAC"/>
    <w:rsid w:val="008C6903"/>
    <w:rsid w:val="008E0183"/>
    <w:rsid w:val="008E71BD"/>
    <w:rsid w:val="008F04B8"/>
    <w:rsid w:val="008F4FC1"/>
    <w:rsid w:val="00900CBE"/>
    <w:rsid w:val="00923C3F"/>
    <w:rsid w:val="0092674B"/>
    <w:rsid w:val="00934CCC"/>
    <w:rsid w:val="00942855"/>
    <w:rsid w:val="00945F26"/>
    <w:rsid w:val="00946341"/>
    <w:rsid w:val="00947C8C"/>
    <w:rsid w:val="0095446B"/>
    <w:rsid w:val="00954F50"/>
    <w:rsid w:val="00975625"/>
    <w:rsid w:val="00975FE6"/>
    <w:rsid w:val="009900CE"/>
    <w:rsid w:val="00994358"/>
    <w:rsid w:val="0099581E"/>
    <w:rsid w:val="009A3FD8"/>
    <w:rsid w:val="009B0E0C"/>
    <w:rsid w:val="009B4CEC"/>
    <w:rsid w:val="009B6CD2"/>
    <w:rsid w:val="009C0C15"/>
    <w:rsid w:val="009C723C"/>
    <w:rsid w:val="009D47D7"/>
    <w:rsid w:val="009F2BB4"/>
    <w:rsid w:val="00A01CCA"/>
    <w:rsid w:val="00A14B18"/>
    <w:rsid w:val="00A167C0"/>
    <w:rsid w:val="00A22628"/>
    <w:rsid w:val="00A246CE"/>
    <w:rsid w:val="00A26851"/>
    <w:rsid w:val="00A27B90"/>
    <w:rsid w:val="00A46841"/>
    <w:rsid w:val="00A55C3A"/>
    <w:rsid w:val="00A61A16"/>
    <w:rsid w:val="00A73C9C"/>
    <w:rsid w:val="00A74689"/>
    <w:rsid w:val="00A85014"/>
    <w:rsid w:val="00A8567B"/>
    <w:rsid w:val="00AF6192"/>
    <w:rsid w:val="00B13741"/>
    <w:rsid w:val="00B15D84"/>
    <w:rsid w:val="00B27940"/>
    <w:rsid w:val="00B41424"/>
    <w:rsid w:val="00B51A41"/>
    <w:rsid w:val="00B568BC"/>
    <w:rsid w:val="00B57B32"/>
    <w:rsid w:val="00B63676"/>
    <w:rsid w:val="00B7012C"/>
    <w:rsid w:val="00B9127C"/>
    <w:rsid w:val="00BB0440"/>
    <w:rsid w:val="00BD000C"/>
    <w:rsid w:val="00BD5EC8"/>
    <w:rsid w:val="00BE052B"/>
    <w:rsid w:val="00C002DA"/>
    <w:rsid w:val="00C206D8"/>
    <w:rsid w:val="00C22FAF"/>
    <w:rsid w:val="00C24B1B"/>
    <w:rsid w:val="00C6029F"/>
    <w:rsid w:val="00C8210C"/>
    <w:rsid w:val="00C87F07"/>
    <w:rsid w:val="00C90EA8"/>
    <w:rsid w:val="00C9236B"/>
    <w:rsid w:val="00C94669"/>
    <w:rsid w:val="00CA14A0"/>
    <w:rsid w:val="00CB77C9"/>
    <w:rsid w:val="00CC6573"/>
    <w:rsid w:val="00CD399E"/>
    <w:rsid w:val="00CF0A65"/>
    <w:rsid w:val="00CF10BE"/>
    <w:rsid w:val="00D069DA"/>
    <w:rsid w:val="00D16BCB"/>
    <w:rsid w:val="00D17F79"/>
    <w:rsid w:val="00D2510D"/>
    <w:rsid w:val="00D41C70"/>
    <w:rsid w:val="00D463AF"/>
    <w:rsid w:val="00D56DFC"/>
    <w:rsid w:val="00D57176"/>
    <w:rsid w:val="00D61CBA"/>
    <w:rsid w:val="00D74C83"/>
    <w:rsid w:val="00DB2377"/>
    <w:rsid w:val="00DC3510"/>
    <w:rsid w:val="00DD3ACC"/>
    <w:rsid w:val="00DE0339"/>
    <w:rsid w:val="00DE6DC3"/>
    <w:rsid w:val="00DF6B95"/>
    <w:rsid w:val="00E0714B"/>
    <w:rsid w:val="00E222BE"/>
    <w:rsid w:val="00E27732"/>
    <w:rsid w:val="00E36AB1"/>
    <w:rsid w:val="00E53A3F"/>
    <w:rsid w:val="00E53FBD"/>
    <w:rsid w:val="00E622B3"/>
    <w:rsid w:val="00E64174"/>
    <w:rsid w:val="00E66201"/>
    <w:rsid w:val="00E72952"/>
    <w:rsid w:val="00E76B99"/>
    <w:rsid w:val="00E76D24"/>
    <w:rsid w:val="00EA075D"/>
    <w:rsid w:val="00EB58C9"/>
    <w:rsid w:val="00EC0D54"/>
    <w:rsid w:val="00EC2414"/>
    <w:rsid w:val="00EC6E20"/>
    <w:rsid w:val="00ED2CB1"/>
    <w:rsid w:val="00EF05B4"/>
    <w:rsid w:val="00EF172A"/>
    <w:rsid w:val="00F07989"/>
    <w:rsid w:val="00F23F02"/>
    <w:rsid w:val="00F433FF"/>
    <w:rsid w:val="00F4385B"/>
    <w:rsid w:val="00F66826"/>
    <w:rsid w:val="00F73BE7"/>
    <w:rsid w:val="00F848F9"/>
    <w:rsid w:val="00F85F24"/>
    <w:rsid w:val="00F91395"/>
    <w:rsid w:val="00F9374F"/>
    <w:rsid w:val="00F9454C"/>
    <w:rsid w:val="00F94A1A"/>
    <w:rsid w:val="00FA3D5E"/>
    <w:rsid w:val="00FA4ECF"/>
    <w:rsid w:val="00FA5934"/>
    <w:rsid w:val="00FB08F0"/>
    <w:rsid w:val="00FB4F7D"/>
    <w:rsid w:val="00FC1904"/>
    <w:rsid w:val="00FC2E21"/>
    <w:rsid w:val="00FD5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2812"/>
  <w15:chartTrackingRefBased/>
  <w15:docId w15:val="{A360EA33-51F7-4E54-8ACC-C7664055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09AA"/>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4709AA"/>
    <w:pPr>
      <w:spacing w:before="77"/>
      <w:ind w:left="207"/>
      <w:outlineLvl w:val="0"/>
    </w:pPr>
    <w:rPr>
      <w:rFonts w:ascii="Verdana" w:eastAsia="Verdana" w:hAnsi="Verdana" w:cs="Verdana"/>
      <w:b/>
      <w:bCs/>
      <w:sz w:val="52"/>
      <w:szCs w:val="52"/>
    </w:rPr>
  </w:style>
  <w:style w:type="paragraph" w:styleId="Heading2">
    <w:name w:val="heading 2"/>
    <w:basedOn w:val="Normal"/>
    <w:link w:val="Heading2Char"/>
    <w:uiPriority w:val="1"/>
    <w:qFormat/>
    <w:rsid w:val="004709AA"/>
    <w:pPr>
      <w:spacing w:before="1"/>
      <w:ind w:left="21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09AA"/>
    <w:rPr>
      <w:rFonts w:ascii="Verdana" w:eastAsia="Verdana" w:hAnsi="Verdana" w:cs="Verdana"/>
      <w:b/>
      <w:bCs/>
      <w:sz w:val="52"/>
      <w:szCs w:val="52"/>
      <w:lang w:val="en-US"/>
    </w:rPr>
  </w:style>
  <w:style w:type="character" w:customStyle="1" w:styleId="Heading2Char">
    <w:name w:val="Heading 2 Char"/>
    <w:basedOn w:val="DefaultParagraphFont"/>
    <w:link w:val="Heading2"/>
    <w:uiPriority w:val="9"/>
    <w:rsid w:val="004709AA"/>
    <w:rPr>
      <w:rFonts w:ascii="Calibri" w:eastAsia="Calibri" w:hAnsi="Calibri" w:cs="Calibri"/>
      <w:b/>
      <w:bCs/>
      <w:sz w:val="20"/>
      <w:szCs w:val="20"/>
      <w:lang w:val="en-US"/>
    </w:rPr>
  </w:style>
  <w:style w:type="paragraph" w:styleId="BodyText">
    <w:name w:val="Body Text"/>
    <w:basedOn w:val="Normal"/>
    <w:link w:val="BodyTextChar"/>
    <w:uiPriority w:val="1"/>
    <w:qFormat/>
    <w:rsid w:val="004709AA"/>
    <w:rPr>
      <w:sz w:val="20"/>
      <w:szCs w:val="20"/>
    </w:rPr>
  </w:style>
  <w:style w:type="character" w:customStyle="1" w:styleId="BodyTextChar">
    <w:name w:val="Body Text Char"/>
    <w:basedOn w:val="DefaultParagraphFont"/>
    <w:link w:val="BodyText"/>
    <w:uiPriority w:val="1"/>
    <w:rsid w:val="004709AA"/>
    <w:rPr>
      <w:rFonts w:ascii="Calibri" w:eastAsia="Calibri" w:hAnsi="Calibri" w:cs="Calibri"/>
      <w:sz w:val="20"/>
      <w:szCs w:val="20"/>
      <w:lang w:val="en-US"/>
    </w:rPr>
  </w:style>
  <w:style w:type="paragraph" w:styleId="ListParagraph">
    <w:name w:val="List Paragraph"/>
    <w:basedOn w:val="Normal"/>
    <w:uiPriority w:val="1"/>
    <w:qFormat/>
    <w:rsid w:val="004709AA"/>
  </w:style>
  <w:style w:type="paragraph" w:customStyle="1" w:styleId="TableParagraph">
    <w:name w:val="Table Paragraph"/>
    <w:basedOn w:val="Normal"/>
    <w:uiPriority w:val="1"/>
    <w:qFormat/>
    <w:rsid w:val="004709AA"/>
  </w:style>
  <w:style w:type="paragraph" w:styleId="BalloonText">
    <w:name w:val="Balloon Text"/>
    <w:basedOn w:val="Normal"/>
    <w:link w:val="BalloonTextChar"/>
    <w:uiPriority w:val="99"/>
    <w:semiHidden/>
    <w:unhideWhenUsed/>
    <w:rsid w:val="00781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048"/>
    <w:rPr>
      <w:rFonts w:ascii="Segoe UI" w:eastAsia="Calibri" w:hAnsi="Segoe UI" w:cs="Segoe UI"/>
      <w:sz w:val="18"/>
      <w:szCs w:val="18"/>
      <w:lang w:val="en-US"/>
    </w:rPr>
  </w:style>
  <w:style w:type="character" w:styleId="Hyperlink">
    <w:name w:val="Hyperlink"/>
    <w:basedOn w:val="DefaultParagraphFont"/>
    <w:uiPriority w:val="99"/>
    <w:semiHidden/>
    <w:unhideWhenUsed/>
    <w:rsid w:val="00296C7C"/>
    <w:rPr>
      <w:color w:val="0000FF"/>
      <w:u w:val="single"/>
    </w:rPr>
  </w:style>
  <w:style w:type="character" w:styleId="Strong">
    <w:name w:val="Strong"/>
    <w:basedOn w:val="DefaultParagraphFont"/>
    <w:uiPriority w:val="22"/>
    <w:qFormat/>
    <w:rsid w:val="00296C7C"/>
    <w:rPr>
      <w:b/>
      <w:bCs/>
    </w:rPr>
  </w:style>
  <w:style w:type="character" w:customStyle="1" w:styleId="eop">
    <w:name w:val="eop"/>
    <w:basedOn w:val="DefaultParagraphFont"/>
    <w:rsid w:val="00C206D8"/>
  </w:style>
  <w:style w:type="character" w:customStyle="1" w:styleId="normaltextrun">
    <w:name w:val="normaltextrun"/>
    <w:basedOn w:val="DefaultParagraphFont"/>
    <w:rsid w:val="008B7315"/>
  </w:style>
  <w:style w:type="paragraph" w:styleId="Footer">
    <w:name w:val="footer"/>
    <w:basedOn w:val="Normal"/>
    <w:link w:val="FooterChar"/>
    <w:uiPriority w:val="99"/>
    <w:unhideWhenUsed/>
    <w:rsid w:val="008F4FC1"/>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8F4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135449">
      <w:bodyDiv w:val="1"/>
      <w:marLeft w:val="0"/>
      <w:marRight w:val="0"/>
      <w:marTop w:val="0"/>
      <w:marBottom w:val="0"/>
      <w:divBdr>
        <w:top w:val="none" w:sz="0" w:space="0" w:color="auto"/>
        <w:left w:val="none" w:sz="0" w:space="0" w:color="auto"/>
        <w:bottom w:val="none" w:sz="0" w:space="0" w:color="auto"/>
        <w:right w:val="none" w:sz="0" w:space="0" w:color="auto"/>
      </w:divBdr>
      <w:divsChild>
        <w:div w:id="708144527">
          <w:marLeft w:val="0"/>
          <w:marRight w:val="0"/>
          <w:marTop w:val="0"/>
          <w:marBottom w:val="160"/>
          <w:divBdr>
            <w:top w:val="none" w:sz="0" w:space="0" w:color="auto"/>
            <w:left w:val="none" w:sz="0" w:space="0" w:color="auto"/>
            <w:bottom w:val="none" w:sz="0" w:space="0" w:color="auto"/>
            <w:right w:val="none" w:sz="0" w:space="0" w:color="auto"/>
          </w:divBdr>
        </w:div>
        <w:div w:id="1086994920">
          <w:marLeft w:val="0"/>
          <w:marRight w:val="113"/>
          <w:marTop w:val="0"/>
          <w:marBottom w:val="160"/>
          <w:divBdr>
            <w:top w:val="none" w:sz="0" w:space="0" w:color="auto"/>
            <w:left w:val="none" w:sz="0" w:space="0" w:color="auto"/>
            <w:bottom w:val="none" w:sz="0" w:space="0" w:color="auto"/>
            <w:right w:val="none" w:sz="0" w:space="0" w:color="auto"/>
          </w:divBdr>
        </w:div>
        <w:div w:id="612707698">
          <w:marLeft w:val="0"/>
          <w:marRight w:val="0"/>
          <w:marTop w:val="0"/>
          <w:marBottom w:val="160"/>
          <w:divBdr>
            <w:top w:val="none" w:sz="0" w:space="0" w:color="auto"/>
            <w:left w:val="none" w:sz="0" w:space="0" w:color="auto"/>
            <w:bottom w:val="none" w:sz="0" w:space="0" w:color="auto"/>
            <w:right w:val="none" w:sz="0" w:space="0" w:color="auto"/>
          </w:divBdr>
        </w:div>
        <w:div w:id="2138834807">
          <w:marLeft w:val="0"/>
          <w:marRight w:val="0"/>
          <w:marTop w:val="0"/>
          <w:marBottom w:val="160"/>
          <w:divBdr>
            <w:top w:val="none" w:sz="0" w:space="0" w:color="auto"/>
            <w:left w:val="none" w:sz="0" w:space="0" w:color="auto"/>
            <w:bottom w:val="none" w:sz="0" w:space="0" w:color="auto"/>
            <w:right w:val="none" w:sz="0" w:space="0" w:color="auto"/>
          </w:divBdr>
        </w:div>
        <w:div w:id="1617714984">
          <w:marLeft w:val="0"/>
          <w:marRight w:val="0"/>
          <w:marTop w:val="0"/>
          <w:marBottom w:val="160"/>
          <w:divBdr>
            <w:top w:val="none" w:sz="0" w:space="0" w:color="auto"/>
            <w:left w:val="none" w:sz="0" w:space="0" w:color="auto"/>
            <w:bottom w:val="none" w:sz="0" w:space="0" w:color="auto"/>
            <w:right w:val="none" w:sz="0" w:space="0" w:color="auto"/>
          </w:divBdr>
        </w:div>
      </w:divsChild>
    </w:div>
    <w:div w:id="1832796793">
      <w:bodyDiv w:val="1"/>
      <w:marLeft w:val="0"/>
      <w:marRight w:val="0"/>
      <w:marTop w:val="0"/>
      <w:marBottom w:val="0"/>
      <w:divBdr>
        <w:top w:val="none" w:sz="0" w:space="0" w:color="auto"/>
        <w:left w:val="none" w:sz="0" w:space="0" w:color="auto"/>
        <w:bottom w:val="none" w:sz="0" w:space="0" w:color="auto"/>
        <w:right w:val="none" w:sz="0" w:space="0" w:color="auto"/>
      </w:divBdr>
      <w:divsChild>
        <w:div w:id="1671903671">
          <w:marLeft w:val="0"/>
          <w:marRight w:val="0"/>
          <w:marTop w:val="0"/>
          <w:marBottom w:val="160"/>
          <w:divBdr>
            <w:top w:val="none" w:sz="0" w:space="0" w:color="auto"/>
            <w:left w:val="none" w:sz="0" w:space="0" w:color="auto"/>
            <w:bottom w:val="none" w:sz="0" w:space="0" w:color="auto"/>
            <w:right w:val="none" w:sz="0" w:space="0" w:color="auto"/>
          </w:divBdr>
        </w:div>
        <w:div w:id="1063672407">
          <w:marLeft w:val="0"/>
          <w:marRight w:val="113"/>
          <w:marTop w:val="0"/>
          <w:marBottom w:val="160"/>
          <w:divBdr>
            <w:top w:val="none" w:sz="0" w:space="0" w:color="auto"/>
            <w:left w:val="none" w:sz="0" w:space="0" w:color="auto"/>
            <w:bottom w:val="none" w:sz="0" w:space="0" w:color="auto"/>
            <w:right w:val="none" w:sz="0" w:space="0" w:color="auto"/>
          </w:divBdr>
        </w:div>
        <w:div w:id="1448620619">
          <w:marLeft w:val="0"/>
          <w:marRight w:val="0"/>
          <w:marTop w:val="0"/>
          <w:marBottom w:val="160"/>
          <w:divBdr>
            <w:top w:val="none" w:sz="0" w:space="0" w:color="auto"/>
            <w:left w:val="none" w:sz="0" w:space="0" w:color="auto"/>
            <w:bottom w:val="none" w:sz="0" w:space="0" w:color="auto"/>
            <w:right w:val="none" w:sz="0" w:space="0" w:color="auto"/>
          </w:divBdr>
        </w:div>
        <w:div w:id="1999723941">
          <w:marLeft w:val="0"/>
          <w:marRight w:val="0"/>
          <w:marTop w:val="0"/>
          <w:marBottom w:val="160"/>
          <w:divBdr>
            <w:top w:val="none" w:sz="0" w:space="0" w:color="auto"/>
            <w:left w:val="none" w:sz="0" w:space="0" w:color="auto"/>
            <w:bottom w:val="none" w:sz="0" w:space="0" w:color="auto"/>
            <w:right w:val="none" w:sz="0" w:space="0" w:color="auto"/>
          </w:divBdr>
        </w:div>
        <w:div w:id="562565744">
          <w:marLeft w:val="0"/>
          <w:marRight w:val="0"/>
          <w:marTop w:val="0"/>
          <w:marBottom w:val="160"/>
          <w:divBdr>
            <w:top w:val="none" w:sz="0" w:space="0" w:color="auto"/>
            <w:left w:val="none" w:sz="0" w:space="0" w:color="auto"/>
            <w:bottom w:val="none" w:sz="0" w:space="0" w:color="auto"/>
            <w:right w:val="none" w:sz="0" w:space="0" w:color="auto"/>
          </w:divBdr>
        </w:div>
      </w:divsChild>
    </w:div>
    <w:div w:id="197252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F752EB34E8C418A2EF0E21D9883C4" ma:contentTypeVersion="15" ma:contentTypeDescription="Create a new document." ma:contentTypeScope="" ma:versionID="9939794093c649ef8a9cdafaf5281093">
  <xsd:schema xmlns:xsd="http://www.w3.org/2001/XMLSchema" xmlns:xs="http://www.w3.org/2001/XMLSchema" xmlns:p="http://schemas.microsoft.com/office/2006/metadata/properties" xmlns:ns2="0540264d-6485-433a-9fbc-f39c5f8535ee" xmlns:ns3="3484f6d3-a85b-4980-8b38-0c14bf61e400" targetNamespace="http://schemas.microsoft.com/office/2006/metadata/properties" ma:root="true" ma:fieldsID="e563f8a294ce79d93dc82e0d88249e88" ns2:_="" ns3:_="">
    <xsd:import namespace="0540264d-6485-433a-9fbc-f39c5f8535ee"/>
    <xsd:import namespace="3484f6d3-a85b-4980-8b38-0c14bf61e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0264d-6485-433a-9fbc-f39c5f853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0583c2-6f0d-42a3-9b8a-0fb222e00b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4f6d3-a85b-4980-8b38-0c14bf61e40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176839-ef27-4f11-a35b-064b95e047ac}" ma:internalName="TaxCatchAll" ma:showField="CatchAllData" ma:web="3484f6d3-a85b-4980-8b38-0c14bf61e4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40264d-6485-433a-9fbc-f39c5f8535ee">
      <Terms xmlns="http://schemas.microsoft.com/office/infopath/2007/PartnerControls"/>
    </lcf76f155ced4ddcb4097134ff3c332f>
    <TaxCatchAll xmlns="3484f6d3-a85b-4980-8b38-0c14bf61e4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D1113-7C33-4D84-9188-508F1C6BB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0264d-6485-433a-9fbc-f39c5f8535ee"/>
    <ds:schemaRef ds:uri="3484f6d3-a85b-4980-8b38-0c14bf61e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B4615-E702-47EE-9DCD-055D05264C9D}">
  <ds:schemaRefs>
    <ds:schemaRef ds:uri="http://schemas.microsoft.com/office/2006/metadata/properties"/>
    <ds:schemaRef ds:uri="http://schemas.microsoft.com/office/infopath/2007/PartnerControls"/>
    <ds:schemaRef ds:uri="0540264d-6485-433a-9fbc-f39c5f8535ee"/>
    <ds:schemaRef ds:uri="3484f6d3-a85b-4980-8b38-0c14bf61e400"/>
  </ds:schemaRefs>
</ds:datastoreItem>
</file>

<file path=customXml/itemProps3.xml><?xml version="1.0" encoding="utf-8"?>
<ds:datastoreItem xmlns:ds="http://schemas.openxmlformats.org/officeDocument/2006/customXml" ds:itemID="{B6B73870-30E9-4388-9C47-A96B2A9C8908}">
  <ds:schemaRefs>
    <ds:schemaRef ds:uri="http://schemas.openxmlformats.org/officeDocument/2006/bibliography"/>
  </ds:schemaRefs>
</ds:datastoreItem>
</file>

<file path=customXml/itemProps4.xml><?xml version="1.0" encoding="utf-8"?>
<ds:datastoreItem xmlns:ds="http://schemas.openxmlformats.org/officeDocument/2006/customXml" ds:itemID="{3CE2F909-774F-49E3-9B2C-D7499B650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7299</TotalTime>
  <Pages>6</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Steeples</dc:creator>
  <cp:keywords/>
  <dc:description/>
  <cp:lastModifiedBy>Bethany Steeples</cp:lastModifiedBy>
  <cp:revision>58</cp:revision>
  <cp:lastPrinted>2023-09-22T14:28:00Z</cp:lastPrinted>
  <dcterms:created xsi:type="dcterms:W3CDTF">2024-08-14T13:35:00Z</dcterms:created>
  <dcterms:modified xsi:type="dcterms:W3CDTF">2024-09-27T07:02:00Z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0x010100632F752EB34E8C418A2EF0E21D9883C4</vt:lpwstr>
  </property>
  <property fmtid="{D5CDD505-2E9C-101B-9397-08002B2CF9AE}" pid="3" name="MediaServiceImageTags">
    <vt:lpwstr/>
  </property>
</Properties>
</file>